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D46C3" w14:textId="1359688E" w:rsidR="005D091F" w:rsidRDefault="00D00688" w:rsidP="00D00688">
      <w:pPr>
        <w:pStyle w:val="a3"/>
        <w:jc w:val="center"/>
      </w:pPr>
      <w:r>
        <w:rPr>
          <w:noProof/>
        </w:rPr>
        <w:t>"Автоматизированная формационная Система Транспорта (АИСТ)"</w:t>
      </w:r>
    </w:p>
    <w:p w14:paraId="54D05299" w14:textId="77777777" w:rsidR="005D091F" w:rsidRDefault="005D091F">
      <w:pPr>
        <w:pStyle w:val="a3"/>
        <w:jc w:val="center"/>
      </w:pPr>
      <w:bookmarkStart w:id="0" w:name="_39sjf2e38xnk" w:colFirst="0" w:colLast="0"/>
      <w:bookmarkEnd w:id="0"/>
    </w:p>
    <w:p w14:paraId="56FD946B" w14:textId="77777777" w:rsidR="005D091F" w:rsidRDefault="005D091F">
      <w:pPr>
        <w:pStyle w:val="a3"/>
        <w:jc w:val="center"/>
      </w:pPr>
      <w:bookmarkStart w:id="1" w:name="_lr1tvb9ebx1g" w:colFirst="0" w:colLast="0"/>
      <w:bookmarkEnd w:id="1"/>
    </w:p>
    <w:p w14:paraId="5933A8BB" w14:textId="77777777" w:rsidR="005D091F" w:rsidRDefault="005D091F">
      <w:pPr>
        <w:pStyle w:val="a3"/>
        <w:jc w:val="center"/>
      </w:pPr>
      <w:bookmarkStart w:id="2" w:name="_s13ji9x439wp" w:colFirst="0" w:colLast="0"/>
      <w:bookmarkEnd w:id="2"/>
    </w:p>
    <w:p w14:paraId="2DDD024C" w14:textId="77777777" w:rsidR="005D091F" w:rsidRDefault="005D091F">
      <w:pPr>
        <w:pStyle w:val="a3"/>
        <w:jc w:val="center"/>
      </w:pPr>
      <w:bookmarkStart w:id="3" w:name="_lb0spyq7umdz" w:colFirst="0" w:colLast="0"/>
      <w:bookmarkEnd w:id="3"/>
    </w:p>
    <w:p w14:paraId="12ADFAD3" w14:textId="77777777" w:rsidR="005D091F" w:rsidRDefault="00DD48EC">
      <w:pPr>
        <w:pStyle w:val="a3"/>
      </w:pPr>
      <w:bookmarkStart w:id="4" w:name="_7c5vxwkoay47" w:colFirst="0" w:colLast="0"/>
      <w:bookmarkEnd w:id="4"/>
      <w:r>
        <w:t xml:space="preserve">Описание функций: </w:t>
      </w:r>
    </w:p>
    <w:p w14:paraId="377C22A1" w14:textId="0659CCA1" w:rsidR="005D091F" w:rsidRDefault="007F4730">
      <w:pPr>
        <w:pStyle w:val="11"/>
      </w:pPr>
      <w:bookmarkStart w:id="5" w:name="_td58h9ngnupo" w:colFirst="0" w:colLast="0"/>
      <w:bookmarkEnd w:id="5"/>
      <w:proofErr w:type="spellStart"/>
      <w:r w:rsidRPr="007F4730">
        <w:t>http</w:t>
      </w:r>
      <w:proofErr w:type="spellEnd"/>
      <w:r w:rsidR="00D00688">
        <w:rPr>
          <w:lang w:val="en-US"/>
        </w:rPr>
        <w:t>s</w:t>
      </w:r>
      <w:r w:rsidRPr="007F4730">
        <w:t>://</w:t>
      </w:r>
      <w:proofErr w:type="spellStart"/>
      <w:r w:rsidRPr="007F4730">
        <w:t>demo.aist.systems</w:t>
      </w:r>
      <w:proofErr w:type="spellEnd"/>
      <w:r w:rsidRPr="007F4730">
        <w:t>/</w:t>
      </w:r>
    </w:p>
    <w:p w14:paraId="30495A3F" w14:textId="77777777" w:rsidR="009354D6" w:rsidRPr="009354D6" w:rsidRDefault="009354D6">
      <w:pPr>
        <w:pStyle w:val="11"/>
      </w:pPr>
    </w:p>
    <w:p w14:paraId="091801F9" w14:textId="0F34DC8D" w:rsidR="005D091F" w:rsidRPr="004255FF" w:rsidRDefault="004255FF">
      <w:pPr>
        <w:pStyle w:val="11"/>
      </w:pPr>
      <w:r>
        <w:t>Редакция 01.0</w:t>
      </w:r>
      <w:r w:rsidR="007F4730">
        <w:t>9</w:t>
      </w:r>
      <w:r>
        <w:t>.202</w:t>
      </w:r>
      <w:r w:rsidR="007F4730">
        <w:t>5</w:t>
      </w:r>
    </w:p>
    <w:p w14:paraId="79107430" w14:textId="77777777" w:rsidR="005D091F" w:rsidRDefault="005D091F">
      <w:pPr>
        <w:pStyle w:val="11"/>
      </w:pPr>
    </w:p>
    <w:p w14:paraId="07464143" w14:textId="77777777" w:rsidR="005D091F" w:rsidRDefault="00DD48EC">
      <w:pPr>
        <w:pStyle w:val="11"/>
      </w:pPr>
      <w:r>
        <w:br w:type="page"/>
      </w:r>
    </w:p>
    <w:p w14:paraId="3C1CB16D" w14:textId="77777777" w:rsidR="005D091F" w:rsidRDefault="00DD48EC">
      <w:pPr>
        <w:pStyle w:val="a3"/>
      </w:pPr>
      <w:bookmarkStart w:id="6" w:name="_linbwzfe0nv1" w:colFirst="0" w:colLast="0"/>
      <w:bookmarkEnd w:id="6"/>
      <w:r>
        <w:lastRenderedPageBreak/>
        <w:t>Оглавление</w:t>
      </w:r>
    </w:p>
    <w:sdt>
      <w:sdtPr>
        <w:rPr>
          <w:rFonts w:ascii="Arial" w:eastAsia="Arial" w:hAnsi="Arial" w:cs="Arial"/>
          <w:b w:val="0"/>
          <w:bCs w:val="0"/>
          <w:color w:val="auto"/>
          <w:sz w:val="22"/>
          <w:szCs w:val="22"/>
          <w:lang w:eastAsia="ru-RU"/>
        </w:rPr>
        <w:id w:val="778273683"/>
        <w:docPartObj>
          <w:docPartGallery w:val="Table of Contents"/>
          <w:docPartUnique/>
        </w:docPartObj>
      </w:sdtPr>
      <w:sdtContent>
        <w:p w14:paraId="33CF6EA7" w14:textId="77777777" w:rsidR="004255FF" w:rsidRDefault="004255FF">
          <w:pPr>
            <w:pStyle w:val="a8"/>
          </w:pPr>
          <w:r>
            <w:t>Оглавление</w:t>
          </w:r>
        </w:p>
        <w:p w14:paraId="4F4329C7" w14:textId="68EB63FD" w:rsidR="0000539E" w:rsidRDefault="004255FF">
          <w:pPr>
            <w:pStyle w:val="31"/>
            <w:tabs>
              <w:tab w:val="right" w:leader="dot" w:pos="10076"/>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09094561" w:history="1">
            <w:r w:rsidR="0000539E" w:rsidRPr="00B416F5">
              <w:rPr>
                <w:rStyle w:val="a7"/>
                <w:rFonts w:eastAsia="Verdana"/>
                <w:noProof/>
              </w:rPr>
              <w:t>Работа с разделами основного меню</w:t>
            </w:r>
            <w:r w:rsidR="0000539E">
              <w:rPr>
                <w:noProof/>
                <w:webHidden/>
              </w:rPr>
              <w:tab/>
            </w:r>
            <w:r w:rsidR="0000539E">
              <w:rPr>
                <w:noProof/>
                <w:webHidden/>
              </w:rPr>
              <w:fldChar w:fldCharType="begin"/>
            </w:r>
            <w:r w:rsidR="0000539E">
              <w:rPr>
                <w:noProof/>
                <w:webHidden/>
              </w:rPr>
              <w:instrText xml:space="preserve"> PAGEREF _Toc209094561 \h </w:instrText>
            </w:r>
            <w:r w:rsidR="0000539E">
              <w:rPr>
                <w:noProof/>
                <w:webHidden/>
              </w:rPr>
            </w:r>
            <w:r w:rsidR="0000539E">
              <w:rPr>
                <w:noProof/>
                <w:webHidden/>
              </w:rPr>
              <w:fldChar w:fldCharType="separate"/>
            </w:r>
            <w:r w:rsidR="0000539E">
              <w:rPr>
                <w:noProof/>
                <w:webHidden/>
              </w:rPr>
              <w:t>4</w:t>
            </w:r>
            <w:r w:rsidR="0000539E">
              <w:rPr>
                <w:noProof/>
                <w:webHidden/>
              </w:rPr>
              <w:fldChar w:fldCharType="end"/>
            </w:r>
          </w:hyperlink>
        </w:p>
        <w:p w14:paraId="5EA6A091" w14:textId="0E2BCA21" w:rsidR="0000539E" w:rsidRDefault="0000539E">
          <w:pPr>
            <w:pStyle w:val="31"/>
            <w:tabs>
              <w:tab w:val="right" w:leader="dot" w:pos="10076"/>
            </w:tabs>
            <w:rPr>
              <w:rFonts w:asciiTheme="minorHAnsi" w:eastAsiaTheme="minorEastAsia" w:hAnsiTheme="minorHAnsi" w:cstheme="minorBidi"/>
              <w:noProof/>
              <w:kern w:val="2"/>
              <w:sz w:val="24"/>
              <w:szCs w:val="24"/>
              <w14:ligatures w14:val="standardContextual"/>
            </w:rPr>
          </w:pPr>
          <w:hyperlink w:anchor="_Toc209094562" w:history="1">
            <w:r w:rsidRPr="00B416F5">
              <w:rPr>
                <w:rStyle w:val="a7"/>
                <w:rFonts w:eastAsia="Verdana"/>
                <w:noProof/>
              </w:rPr>
              <w:t>1 Главная</w:t>
            </w:r>
            <w:r>
              <w:rPr>
                <w:noProof/>
                <w:webHidden/>
              </w:rPr>
              <w:tab/>
            </w:r>
            <w:r>
              <w:rPr>
                <w:noProof/>
                <w:webHidden/>
              </w:rPr>
              <w:fldChar w:fldCharType="begin"/>
            </w:r>
            <w:r>
              <w:rPr>
                <w:noProof/>
                <w:webHidden/>
              </w:rPr>
              <w:instrText xml:space="preserve"> PAGEREF _Toc209094562 \h </w:instrText>
            </w:r>
            <w:r>
              <w:rPr>
                <w:noProof/>
                <w:webHidden/>
              </w:rPr>
            </w:r>
            <w:r>
              <w:rPr>
                <w:noProof/>
                <w:webHidden/>
              </w:rPr>
              <w:fldChar w:fldCharType="separate"/>
            </w:r>
            <w:r>
              <w:rPr>
                <w:noProof/>
                <w:webHidden/>
              </w:rPr>
              <w:t>4</w:t>
            </w:r>
            <w:r>
              <w:rPr>
                <w:noProof/>
                <w:webHidden/>
              </w:rPr>
              <w:fldChar w:fldCharType="end"/>
            </w:r>
          </w:hyperlink>
        </w:p>
        <w:p w14:paraId="396ABC62" w14:textId="397DB26C" w:rsidR="0000539E" w:rsidRDefault="0000539E">
          <w:pPr>
            <w:pStyle w:val="31"/>
            <w:tabs>
              <w:tab w:val="right" w:leader="dot" w:pos="10076"/>
            </w:tabs>
            <w:rPr>
              <w:rFonts w:asciiTheme="minorHAnsi" w:eastAsiaTheme="minorEastAsia" w:hAnsiTheme="minorHAnsi" w:cstheme="minorBidi"/>
              <w:noProof/>
              <w:kern w:val="2"/>
              <w:sz w:val="24"/>
              <w:szCs w:val="24"/>
              <w14:ligatures w14:val="standardContextual"/>
            </w:rPr>
          </w:pPr>
          <w:hyperlink w:anchor="_Toc209094563" w:history="1">
            <w:r w:rsidRPr="00B416F5">
              <w:rPr>
                <w:rStyle w:val="a7"/>
                <w:rFonts w:eastAsia="Verdana"/>
                <w:noProof/>
              </w:rPr>
              <w:t>2 Карта</w:t>
            </w:r>
            <w:r>
              <w:rPr>
                <w:noProof/>
                <w:webHidden/>
              </w:rPr>
              <w:tab/>
            </w:r>
            <w:r>
              <w:rPr>
                <w:noProof/>
                <w:webHidden/>
              </w:rPr>
              <w:fldChar w:fldCharType="begin"/>
            </w:r>
            <w:r>
              <w:rPr>
                <w:noProof/>
                <w:webHidden/>
              </w:rPr>
              <w:instrText xml:space="preserve"> PAGEREF _Toc209094563 \h </w:instrText>
            </w:r>
            <w:r>
              <w:rPr>
                <w:noProof/>
                <w:webHidden/>
              </w:rPr>
            </w:r>
            <w:r>
              <w:rPr>
                <w:noProof/>
                <w:webHidden/>
              </w:rPr>
              <w:fldChar w:fldCharType="separate"/>
            </w:r>
            <w:r>
              <w:rPr>
                <w:noProof/>
                <w:webHidden/>
              </w:rPr>
              <w:t>6</w:t>
            </w:r>
            <w:r>
              <w:rPr>
                <w:noProof/>
                <w:webHidden/>
              </w:rPr>
              <w:fldChar w:fldCharType="end"/>
            </w:r>
          </w:hyperlink>
        </w:p>
        <w:p w14:paraId="4EC9D00C" w14:textId="7EB4181C" w:rsidR="0000539E" w:rsidRDefault="0000539E">
          <w:pPr>
            <w:pStyle w:val="31"/>
            <w:tabs>
              <w:tab w:val="right" w:leader="dot" w:pos="10076"/>
            </w:tabs>
            <w:rPr>
              <w:rFonts w:asciiTheme="minorHAnsi" w:eastAsiaTheme="minorEastAsia" w:hAnsiTheme="minorHAnsi" w:cstheme="minorBidi"/>
              <w:noProof/>
              <w:kern w:val="2"/>
              <w:sz w:val="24"/>
              <w:szCs w:val="24"/>
              <w14:ligatures w14:val="standardContextual"/>
            </w:rPr>
          </w:pPr>
          <w:hyperlink w:anchor="_Toc209094564" w:history="1">
            <w:r w:rsidRPr="00B416F5">
              <w:rPr>
                <w:rStyle w:val="a7"/>
                <w:rFonts w:eastAsia="Verdana"/>
                <w:noProof/>
              </w:rPr>
              <w:t>3 Рассылка</w:t>
            </w:r>
            <w:r>
              <w:rPr>
                <w:noProof/>
                <w:webHidden/>
              </w:rPr>
              <w:tab/>
            </w:r>
            <w:r>
              <w:rPr>
                <w:noProof/>
                <w:webHidden/>
              </w:rPr>
              <w:fldChar w:fldCharType="begin"/>
            </w:r>
            <w:r>
              <w:rPr>
                <w:noProof/>
                <w:webHidden/>
              </w:rPr>
              <w:instrText xml:space="preserve"> PAGEREF _Toc209094564 \h </w:instrText>
            </w:r>
            <w:r>
              <w:rPr>
                <w:noProof/>
                <w:webHidden/>
              </w:rPr>
            </w:r>
            <w:r>
              <w:rPr>
                <w:noProof/>
                <w:webHidden/>
              </w:rPr>
              <w:fldChar w:fldCharType="separate"/>
            </w:r>
            <w:r>
              <w:rPr>
                <w:noProof/>
                <w:webHidden/>
              </w:rPr>
              <w:t>9</w:t>
            </w:r>
            <w:r>
              <w:rPr>
                <w:noProof/>
                <w:webHidden/>
              </w:rPr>
              <w:fldChar w:fldCharType="end"/>
            </w:r>
          </w:hyperlink>
        </w:p>
        <w:p w14:paraId="2F3F2B09" w14:textId="56E5369F" w:rsidR="0000539E" w:rsidRDefault="0000539E">
          <w:pPr>
            <w:pStyle w:val="31"/>
            <w:tabs>
              <w:tab w:val="right" w:leader="dot" w:pos="10076"/>
            </w:tabs>
            <w:rPr>
              <w:rFonts w:asciiTheme="minorHAnsi" w:eastAsiaTheme="minorEastAsia" w:hAnsiTheme="minorHAnsi" w:cstheme="minorBidi"/>
              <w:noProof/>
              <w:kern w:val="2"/>
              <w:sz w:val="24"/>
              <w:szCs w:val="24"/>
              <w14:ligatures w14:val="standardContextual"/>
            </w:rPr>
          </w:pPr>
          <w:hyperlink w:anchor="_Toc209094565" w:history="1">
            <w:r w:rsidRPr="00B416F5">
              <w:rPr>
                <w:rStyle w:val="a7"/>
                <w:rFonts w:eastAsia="Verdana"/>
                <w:noProof/>
              </w:rPr>
              <w:t>4 Отчеты</w:t>
            </w:r>
            <w:r>
              <w:rPr>
                <w:noProof/>
                <w:webHidden/>
              </w:rPr>
              <w:tab/>
            </w:r>
            <w:r>
              <w:rPr>
                <w:noProof/>
                <w:webHidden/>
              </w:rPr>
              <w:fldChar w:fldCharType="begin"/>
            </w:r>
            <w:r>
              <w:rPr>
                <w:noProof/>
                <w:webHidden/>
              </w:rPr>
              <w:instrText xml:space="preserve"> PAGEREF _Toc209094565 \h </w:instrText>
            </w:r>
            <w:r>
              <w:rPr>
                <w:noProof/>
                <w:webHidden/>
              </w:rPr>
            </w:r>
            <w:r>
              <w:rPr>
                <w:noProof/>
                <w:webHidden/>
              </w:rPr>
              <w:fldChar w:fldCharType="separate"/>
            </w:r>
            <w:r>
              <w:rPr>
                <w:noProof/>
                <w:webHidden/>
              </w:rPr>
              <w:t>10</w:t>
            </w:r>
            <w:r>
              <w:rPr>
                <w:noProof/>
                <w:webHidden/>
              </w:rPr>
              <w:fldChar w:fldCharType="end"/>
            </w:r>
          </w:hyperlink>
        </w:p>
        <w:p w14:paraId="2562C778" w14:textId="26F4395E" w:rsidR="0000539E" w:rsidRDefault="0000539E">
          <w:pPr>
            <w:pStyle w:val="31"/>
            <w:tabs>
              <w:tab w:val="right" w:leader="dot" w:pos="10076"/>
            </w:tabs>
            <w:rPr>
              <w:rFonts w:asciiTheme="minorHAnsi" w:eastAsiaTheme="minorEastAsia" w:hAnsiTheme="minorHAnsi" w:cstheme="minorBidi"/>
              <w:noProof/>
              <w:kern w:val="2"/>
              <w:sz w:val="24"/>
              <w:szCs w:val="24"/>
              <w14:ligatures w14:val="standardContextual"/>
            </w:rPr>
          </w:pPr>
          <w:hyperlink w:anchor="_Toc209094566" w:history="1">
            <w:r w:rsidRPr="00B416F5">
              <w:rPr>
                <w:rStyle w:val="a7"/>
                <w:rFonts w:eastAsia="Verdana"/>
                <w:noProof/>
              </w:rPr>
              <w:t>4.1 Работа с отчетами</w:t>
            </w:r>
            <w:r>
              <w:rPr>
                <w:noProof/>
                <w:webHidden/>
              </w:rPr>
              <w:tab/>
            </w:r>
            <w:r>
              <w:rPr>
                <w:noProof/>
                <w:webHidden/>
              </w:rPr>
              <w:fldChar w:fldCharType="begin"/>
            </w:r>
            <w:r>
              <w:rPr>
                <w:noProof/>
                <w:webHidden/>
              </w:rPr>
              <w:instrText xml:space="preserve"> PAGEREF _Toc209094566 \h </w:instrText>
            </w:r>
            <w:r>
              <w:rPr>
                <w:noProof/>
                <w:webHidden/>
              </w:rPr>
            </w:r>
            <w:r>
              <w:rPr>
                <w:noProof/>
                <w:webHidden/>
              </w:rPr>
              <w:fldChar w:fldCharType="separate"/>
            </w:r>
            <w:r>
              <w:rPr>
                <w:noProof/>
                <w:webHidden/>
              </w:rPr>
              <w:t>11</w:t>
            </w:r>
            <w:r>
              <w:rPr>
                <w:noProof/>
                <w:webHidden/>
              </w:rPr>
              <w:fldChar w:fldCharType="end"/>
            </w:r>
          </w:hyperlink>
        </w:p>
        <w:p w14:paraId="598B2035" w14:textId="5C3D473F" w:rsidR="0000539E" w:rsidRDefault="0000539E">
          <w:pPr>
            <w:pStyle w:val="31"/>
            <w:tabs>
              <w:tab w:val="right" w:leader="dot" w:pos="10076"/>
            </w:tabs>
            <w:rPr>
              <w:rFonts w:asciiTheme="minorHAnsi" w:eastAsiaTheme="minorEastAsia" w:hAnsiTheme="minorHAnsi" w:cstheme="minorBidi"/>
              <w:noProof/>
              <w:kern w:val="2"/>
              <w:sz w:val="24"/>
              <w:szCs w:val="24"/>
              <w14:ligatures w14:val="standardContextual"/>
            </w:rPr>
          </w:pPr>
          <w:hyperlink w:anchor="_Toc209094567" w:history="1">
            <w:r w:rsidRPr="00B416F5">
              <w:rPr>
                <w:rStyle w:val="a7"/>
                <w:rFonts w:eastAsia="Verdana"/>
                <w:noProof/>
              </w:rPr>
              <w:t>4.2 Панель инструментов</w:t>
            </w:r>
            <w:r>
              <w:rPr>
                <w:noProof/>
                <w:webHidden/>
              </w:rPr>
              <w:tab/>
            </w:r>
            <w:r>
              <w:rPr>
                <w:noProof/>
                <w:webHidden/>
              </w:rPr>
              <w:fldChar w:fldCharType="begin"/>
            </w:r>
            <w:r>
              <w:rPr>
                <w:noProof/>
                <w:webHidden/>
              </w:rPr>
              <w:instrText xml:space="preserve"> PAGEREF _Toc209094567 \h </w:instrText>
            </w:r>
            <w:r>
              <w:rPr>
                <w:noProof/>
                <w:webHidden/>
              </w:rPr>
            </w:r>
            <w:r>
              <w:rPr>
                <w:noProof/>
                <w:webHidden/>
              </w:rPr>
              <w:fldChar w:fldCharType="separate"/>
            </w:r>
            <w:r>
              <w:rPr>
                <w:noProof/>
                <w:webHidden/>
              </w:rPr>
              <w:t>12</w:t>
            </w:r>
            <w:r>
              <w:rPr>
                <w:noProof/>
                <w:webHidden/>
              </w:rPr>
              <w:fldChar w:fldCharType="end"/>
            </w:r>
          </w:hyperlink>
        </w:p>
        <w:p w14:paraId="495F7462" w14:textId="677CDE70" w:rsidR="0000539E" w:rsidRDefault="0000539E">
          <w:pPr>
            <w:pStyle w:val="31"/>
            <w:tabs>
              <w:tab w:val="right" w:leader="dot" w:pos="10076"/>
            </w:tabs>
            <w:rPr>
              <w:rFonts w:asciiTheme="minorHAnsi" w:eastAsiaTheme="minorEastAsia" w:hAnsiTheme="minorHAnsi" w:cstheme="minorBidi"/>
              <w:noProof/>
              <w:kern w:val="2"/>
              <w:sz w:val="24"/>
              <w:szCs w:val="24"/>
              <w14:ligatures w14:val="standardContextual"/>
            </w:rPr>
          </w:pPr>
          <w:hyperlink w:anchor="_Toc209094568" w:history="1">
            <w:r w:rsidRPr="00B416F5">
              <w:rPr>
                <w:rStyle w:val="a7"/>
                <w:rFonts w:eastAsia="Verdana"/>
                <w:noProof/>
              </w:rPr>
              <w:t>4.3 Панель навигации</w:t>
            </w:r>
            <w:r>
              <w:rPr>
                <w:noProof/>
                <w:webHidden/>
              </w:rPr>
              <w:tab/>
            </w:r>
            <w:r>
              <w:rPr>
                <w:noProof/>
                <w:webHidden/>
              </w:rPr>
              <w:fldChar w:fldCharType="begin"/>
            </w:r>
            <w:r>
              <w:rPr>
                <w:noProof/>
                <w:webHidden/>
              </w:rPr>
              <w:instrText xml:space="preserve"> PAGEREF _Toc209094568 \h </w:instrText>
            </w:r>
            <w:r>
              <w:rPr>
                <w:noProof/>
                <w:webHidden/>
              </w:rPr>
            </w:r>
            <w:r>
              <w:rPr>
                <w:noProof/>
                <w:webHidden/>
              </w:rPr>
              <w:fldChar w:fldCharType="separate"/>
            </w:r>
            <w:r>
              <w:rPr>
                <w:noProof/>
                <w:webHidden/>
              </w:rPr>
              <w:t>13</w:t>
            </w:r>
            <w:r>
              <w:rPr>
                <w:noProof/>
                <w:webHidden/>
              </w:rPr>
              <w:fldChar w:fldCharType="end"/>
            </w:r>
          </w:hyperlink>
        </w:p>
        <w:p w14:paraId="6E00B95A" w14:textId="6F00A7C8" w:rsidR="0000539E" w:rsidRDefault="0000539E">
          <w:pPr>
            <w:pStyle w:val="31"/>
            <w:tabs>
              <w:tab w:val="right" w:leader="dot" w:pos="10076"/>
            </w:tabs>
            <w:rPr>
              <w:rFonts w:asciiTheme="minorHAnsi" w:eastAsiaTheme="minorEastAsia" w:hAnsiTheme="minorHAnsi" w:cstheme="minorBidi"/>
              <w:noProof/>
              <w:kern w:val="2"/>
              <w:sz w:val="24"/>
              <w:szCs w:val="24"/>
              <w14:ligatures w14:val="standardContextual"/>
            </w:rPr>
          </w:pPr>
          <w:hyperlink w:anchor="_Toc209094569" w:history="1">
            <w:r w:rsidRPr="00B416F5">
              <w:rPr>
                <w:rStyle w:val="a7"/>
                <w:rFonts w:eastAsia="Verdana"/>
                <w:noProof/>
              </w:rPr>
              <w:t>4.4 Добавление и снятие подвижного состава со слежения</w:t>
            </w:r>
            <w:r>
              <w:rPr>
                <w:noProof/>
                <w:webHidden/>
              </w:rPr>
              <w:tab/>
            </w:r>
            <w:r>
              <w:rPr>
                <w:noProof/>
                <w:webHidden/>
              </w:rPr>
              <w:fldChar w:fldCharType="begin"/>
            </w:r>
            <w:r>
              <w:rPr>
                <w:noProof/>
                <w:webHidden/>
              </w:rPr>
              <w:instrText xml:space="preserve"> PAGEREF _Toc209094569 \h </w:instrText>
            </w:r>
            <w:r>
              <w:rPr>
                <w:noProof/>
                <w:webHidden/>
              </w:rPr>
            </w:r>
            <w:r>
              <w:rPr>
                <w:noProof/>
                <w:webHidden/>
              </w:rPr>
              <w:fldChar w:fldCharType="separate"/>
            </w:r>
            <w:r>
              <w:rPr>
                <w:noProof/>
                <w:webHidden/>
              </w:rPr>
              <w:t>13</w:t>
            </w:r>
            <w:r>
              <w:rPr>
                <w:noProof/>
                <w:webHidden/>
              </w:rPr>
              <w:fldChar w:fldCharType="end"/>
            </w:r>
          </w:hyperlink>
        </w:p>
        <w:p w14:paraId="2CD3A529" w14:textId="12127297" w:rsidR="0000539E" w:rsidRDefault="0000539E">
          <w:pPr>
            <w:pStyle w:val="31"/>
            <w:tabs>
              <w:tab w:val="right" w:leader="dot" w:pos="10076"/>
            </w:tabs>
            <w:rPr>
              <w:rFonts w:asciiTheme="minorHAnsi" w:eastAsiaTheme="minorEastAsia" w:hAnsiTheme="minorHAnsi" w:cstheme="minorBidi"/>
              <w:noProof/>
              <w:kern w:val="2"/>
              <w:sz w:val="24"/>
              <w:szCs w:val="24"/>
              <w14:ligatures w14:val="standardContextual"/>
            </w:rPr>
          </w:pPr>
          <w:hyperlink w:anchor="_Toc209094570" w:history="1">
            <w:r w:rsidRPr="00B416F5">
              <w:rPr>
                <w:rStyle w:val="a7"/>
                <w:rFonts w:eastAsia="Verdana"/>
                <w:noProof/>
              </w:rPr>
              <w:t>4.5 Изменение ширины столбца в отчете</w:t>
            </w:r>
            <w:r>
              <w:rPr>
                <w:noProof/>
                <w:webHidden/>
              </w:rPr>
              <w:tab/>
            </w:r>
            <w:r>
              <w:rPr>
                <w:noProof/>
                <w:webHidden/>
              </w:rPr>
              <w:fldChar w:fldCharType="begin"/>
            </w:r>
            <w:r>
              <w:rPr>
                <w:noProof/>
                <w:webHidden/>
              </w:rPr>
              <w:instrText xml:space="preserve"> PAGEREF _Toc209094570 \h </w:instrText>
            </w:r>
            <w:r>
              <w:rPr>
                <w:noProof/>
                <w:webHidden/>
              </w:rPr>
            </w:r>
            <w:r>
              <w:rPr>
                <w:noProof/>
                <w:webHidden/>
              </w:rPr>
              <w:fldChar w:fldCharType="separate"/>
            </w:r>
            <w:r>
              <w:rPr>
                <w:noProof/>
                <w:webHidden/>
              </w:rPr>
              <w:t>15</w:t>
            </w:r>
            <w:r>
              <w:rPr>
                <w:noProof/>
                <w:webHidden/>
              </w:rPr>
              <w:fldChar w:fldCharType="end"/>
            </w:r>
          </w:hyperlink>
        </w:p>
        <w:p w14:paraId="4E73EC49" w14:textId="15B2CA86" w:rsidR="0000539E" w:rsidRDefault="0000539E">
          <w:pPr>
            <w:pStyle w:val="31"/>
            <w:tabs>
              <w:tab w:val="right" w:leader="dot" w:pos="10076"/>
            </w:tabs>
            <w:rPr>
              <w:rFonts w:asciiTheme="minorHAnsi" w:eastAsiaTheme="minorEastAsia" w:hAnsiTheme="minorHAnsi" w:cstheme="minorBidi"/>
              <w:noProof/>
              <w:kern w:val="2"/>
              <w:sz w:val="24"/>
              <w:szCs w:val="24"/>
              <w14:ligatures w14:val="standardContextual"/>
            </w:rPr>
          </w:pPr>
          <w:hyperlink w:anchor="_Toc209094571" w:history="1">
            <w:r w:rsidRPr="00B416F5">
              <w:rPr>
                <w:rStyle w:val="a7"/>
                <w:rFonts w:eastAsia="Verdana"/>
                <w:noProof/>
              </w:rPr>
              <w:t>4.6 Сортировка и ограничение данных</w:t>
            </w:r>
            <w:r>
              <w:rPr>
                <w:noProof/>
                <w:webHidden/>
              </w:rPr>
              <w:tab/>
            </w:r>
            <w:r>
              <w:rPr>
                <w:noProof/>
                <w:webHidden/>
              </w:rPr>
              <w:fldChar w:fldCharType="begin"/>
            </w:r>
            <w:r>
              <w:rPr>
                <w:noProof/>
                <w:webHidden/>
              </w:rPr>
              <w:instrText xml:space="preserve"> PAGEREF _Toc209094571 \h </w:instrText>
            </w:r>
            <w:r>
              <w:rPr>
                <w:noProof/>
                <w:webHidden/>
              </w:rPr>
            </w:r>
            <w:r>
              <w:rPr>
                <w:noProof/>
                <w:webHidden/>
              </w:rPr>
              <w:fldChar w:fldCharType="separate"/>
            </w:r>
            <w:r>
              <w:rPr>
                <w:noProof/>
                <w:webHidden/>
              </w:rPr>
              <w:t>15</w:t>
            </w:r>
            <w:r>
              <w:rPr>
                <w:noProof/>
                <w:webHidden/>
              </w:rPr>
              <w:fldChar w:fldCharType="end"/>
            </w:r>
          </w:hyperlink>
        </w:p>
        <w:p w14:paraId="503C96EB" w14:textId="129E2D2A" w:rsidR="0000539E" w:rsidRDefault="0000539E">
          <w:pPr>
            <w:pStyle w:val="31"/>
            <w:tabs>
              <w:tab w:val="right" w:leader="dot" w:pos="10076"/>
            </w:tabs>
            <w:rPr>
              <w:rFonts w:asciiTheme="minorHAnsi" w:eastAsiaTheme="minorEastAsia" w:hAnsiTheme="minorHAnsi" w:cstheme="minorBidi"/>
              <w:noProof/>
              <w:kern w:val="2"/>
              <w:sz w:val="24"/>
              <w:szCs w:val="24"/>
              <w14:ligatures w14:val="standardContextual"/>
            </w:rPr>
          </w:pPr>
          <w:hyperlink w:anchor="_Toc209094572" w:history="1">
            <w:r w:rsidRPr="00B416F5">
              <w:rPr>
                <w:rStyle w:val="a7"/>
                <w:rFonts w:eastAsia="Verdana"/>
                <w:noProof/>
              </w:rPr>
              <w:t>4.7 Контекстное меню, вызываемое ПКМ в отчетах</w:t>
            </w:r>
            <w:r>
              <w:rPr>
                <w:noProof/>
                <w:webHidden/>
              </w:rPr>
              <w:tab/>
            </w:r>
            <w:r>
              <w:rPr>
                <w:noProof/>
                <w:webHidden/>
              </w:rPr>
              <w:fldChar w:fldCharType="begin"/>
            </w:r>
            <w:r>
              <w:rPr>
                <w:noProof/>
                <w:webHidden/>
              </w:rPr>
              <w:instrText xml:space="preserve"> PAGEREF _Toc209094572 \h </w:instrText>
            </w:r>
            <w:r>
              <w:rPr>
                <w:noProof/>
                <w:webHidden/>
              </w:rPr>
            </w:r>
            <w:r>
              <w:rPr>
                <w:noProof/>
                <w:webHidden/>
              </w:rPr>
              <w:fldChar w:fldCharType="separate"/>
            </w:r>
            <w:r>
              <w:rPr>
                <w:noProof/>
                <w:webHidden/>
              </w:rPr>
              <w:t>16</w:t>
            </w:r>
            <w:r>
              <w:rPr>
                <w:noProof/>
                <w:webHidden/>
              </w:rPr>
              <w:fldChar w:fldCharType="end"/>
            </w:r>
          </w:hyperlink>
        </w:p>
        <w:p w14:paraId="3F768C83" w14:textId="3A05864A" w:rsidR="0000539E" w:rsidRDefault="0000539E">
          <w:pPr>
            <w:pStyle w:val="31"/>
            <w:tabs>
              <w:tab w:val="right" w:leader="dot" w:pos="10076"/>
            </w:tabs>
            <w:rPr>
              <w:rFonts w:asciiTheme="minorHAnsi" w:eastAsiaTheme="minorEastAsia" w:hAnsiTheme="minorHAnsi" w:cstheme="minorBidi"/>
              <w:noProof/>
              <w:kern w:val="2"/>
              <w:sz w:val="24"/>
              <w:szCs w:val="24"/>
              <w14:ligatures w14:val="standardContextual"/>
            </w:rPr>
          </w:pPr>
          <w:hyperlink w:anchor="_Toc209094573" w:history="1">
            <w:r w:rsidRPr="00B416F5">
              <w:rPr>
                <w:rStyle w:val="a7"/>
                <w:rFonts w:eastAsia="Verdana"/>
                <w:noProof/>
              </w:rPr>
              <w:t>4.8 Метки</w:t>
            </w:r>
            <w:r>
              <w:rPr>
                <w:noProof/>
                <w:webHidden/>
              </w:rPr>
              <w:tab/>
            </w:r>
            <w:r>
              <w:rPr>
                <w:noProof/>
                <w:webHidden/>
              </w:rPr>
              <w:fldChar w:fldCharType="begin"/>
            </w:r>
            <w:r>
              <w:rPr>
                <w:noProof/>
                <w:webHidden/>
              </w:rPr>
              <w:instrText xml:space="preserve"> PAGEREF _Toc209094573 \h </w:instrText>
            </w:r>
            <w:r>
              <w:rPr>
                <w:noProof/>
                <w:webHidden/>
              </w:rPr>
            </w:r>
            <w:r>
              <w:rPr>
                <w:noProof/>
                <w:webHidden/>
              </w:rPr>
              <w:fldChar w:fldCharType="separate"/>
            </w:r>
            <w:r>
              <w:rPr>
                <w:noProof/>
                <w:webHidden/>
              </w:rPr>
              <w:t>17</w:t>
            </w:r>
            <w:r>
              <w:rPr>
                <w:noProof/>
                <w:webHidden/>
              </w:rPr>
              <w:fldChar w:fldCharType="end"/>
            </w:r>
          </w:hyperlink>
        </w:p>
        <w:p w14:paraId="41F960F2" w14:textId="1D0C8D64" w:rsidR="0000539E" w:rsidRDefault="0000539E">
          <w:pPr>
            <w:pStyle w:val="31"/>
            <w:tabs>
              <w:tab w:val="right" w:leader="dot" w:pos="10076"/>
            </w:tabs>
            <w:rPr>
              <w:rFonts w:asciiTheme="minorHAnsi" w:eastAsiaTheme="minorEastAsia" w:hAnsiTheme="minorHAnsi" w:cstheme="minorBidi"/>
              <w:noProof/>
              <w:kern w:val="2"/>
              <w:sz w:val="24"/>
              <w:szCs w:val="24"/>
              <w14:ligatures w14:val="standardContextual"/>
            </w:rPr>
          </w:pPr>
          <w:hyperlink w:anchor="_Toc209094574" w:history="1">
            <w:r w:rsidRPr="00B416F5">
              <w:rPr>
                <w:rStyle w:val="a7"/>
                <w:rFonts w:eastAsia="Verdana"/>
                <w:noProof/>
              </w:rPr>
              <w:t>4.9 Подразделения</w:t>
            </w:r>
            <w:r>
              <w:rPr>
                <w:noProof/>
                <w:webHidden/>
              </w:rPr>
              <w:tab/>
            </w:r>
            <w:r>
              <w:rPr>
                <w:noProof/>
                <w:webHidden/>
              </w:rPr>
              <w:fldChar w:fldCharType="begin"/>
            </w:r>
            <w:r>
              <w:rPr>
                <w:noProof/>
                <w:webHidden/>
              </w:rPr>
              <w:instrText xml:space="preserve"> PAGEREF _Toc209094574 \h </w:instrText>
            </w:r>
            <w:r>
              <w:rPr>
                <w:noProof/>
                <w:webHidden/>
              </w:rPr>
            </w:r>
            <w:r>
              <w:rPr>
                <w:noProof/>
                <w:webHidden/>
              </w:rPr>
              <w:fldChar w:fldCharType="separate"/>
            </w:r>
            <w:r>
              <w:rPr>
                <w:noProof/>
                <w:webHidden/>
              </w:rPr>
              <w:t>18</w:t>
            </w:r>
            <w:r>
              <w:rPr>
                <w:noProof/>
                <w:webHidden/>
              </w:rPr>
              <w:fldChar w:fldCharType="end"/>
            </w:r>
          </w:hyperlink>
        </w:p>
        <w:p w14:paraId="1708F836" w14:textId="56A95E30" w:rsidR="0000539E" w:rsidRDefault="0000539E">
          <w:pPr>
            <w:pStyle w:val="31"/>
            <w:tabs>
              <w:tab w:val="right" w:leader="dot" w:pos="10076"/>
            </w:tabs>
            <w:rPr>
              <w:rFonts w:asciiTheme="minorHAnsi" w:eastAsiaTheme="minorEastAsia" w:hAnsiTheme="minorHAnsi" w:cstheme="minorBidi"/>
              <w:noProof/>
              <w:kern w:val="2"/>
              <w:sz w:val="24"/>
              <w:szCs w:val="24"/>
              <w14:ligatures w14:val="standardContextual"/>
            </w:rPr>
          </w:pPr>
          <w:hyperlink w:anchor="_Toc209094575" w:history="1">
            <w:r w:rsidRPr="00B416F5">
              <w:rPr>
                <w:rStyle w:val="a7"/>
                <w:rFonts w:eastAsia="Verdana"/>
                <w:noProof/>
              </w:rPr>
              <w:t>4.10 Установка поставщика, клиента, планируемого клиента и плановой станции погрузки</w:t>
            </w:r>
            <w:r>
              <w:rPr>
                <w:noProof/>
                <w:webHidden/>
              </w:rPr>
              <w:tab/>
            </w:r>
            <w:r>
              <w:rPr>
                <w:noProof/>
                <w:webHidden/>
              </w:rPr>
              <w:fldChar w:fldCharType="begin"/>
            </w:r>
            <w:r>
              <w:rPr>
                <w:noProof/>
                <w:webHidden/>
              </w:rPr>
              <w:instrText xml:space="preserve"> PAGEREF _Toc209094575 \h </w:instrText>
            </w:r>
            <w:r>
              <w:rPr>
                <w:noProof/>
                <w:webHidden/>
              </w:rPr>
            </w:r>
            <w:r>
              <w:rPr>
                <w:noProof/>
                <w:webHidden/>
              </w:rPr>
              <w:fldChar w:fldCharType="separate"/>
            </w:r>
            <w:r>
              <w:rPr>
                <w:noProof/>
                <w:webHidden/>
              </w:rPr>
              <w:t>19</w:t>
            </w:r>
            <w:r>
              <w:rPr>
                <w:noProof/>
                <w:webHidden/>
              </w:rPr>
              <w:fldChar w:fldCharType="end"/>
            </w:r>
          </w:hyperlink>
        </w:p>
        <w:p w14:paraId="4E26F05B" w14:textId="25774EEE" w:rsidR="0000539E" w:rsidRDefault="0000539E">
          <w:pPr>
            <w:pStyle w:val="31"/>
            <w:tabs>
              <w:tab w:val="right" w:leader="dot" w:pos="10076"/>
            </w:tabs>
            <w:rPr>
              <w:rFonts w:asciiTheme="minorHAnsi" w:eastAsiaTheme="minorEastAsia" w:hAnsiTheme="minorHAnsi" w:cstheme="minorBidi"/>
              <w:noProof/>
              <w:kern w:val="2"/>
              <w:sz w:val="24"/>
              <w:szCs w:val="24"/>
              <w14:ligatures w14:val="standardContextual"/>
            </w:rPr>
          </w:pPr>
          <w:hyperlink w:anchor="_Toc209094576" w:history="1">
            <w:r w:rsidRPr="00B416F5">
              <w:rPr>
                <w:rStyle w:val="a7"/>
                <w:rFonts w:eastAsia="Verdana"/>
                <w:noProof/>
              </w:rPr>
              <w:t>4.11 Группировка данных в отчете.</w:t>
            </w:r>
            <w:r>
              <w:rPr>
                <w:noProof/>
                <w:webHidden/>
              </w:rPr>
              <w:tab/>
            </w:r>
            <w:r>
              <w:rPr>
                <w:noProof/>
                <w:webHidden/>
              </w:rPr>
              <w:fldChar w:fldCharType="begin"/>
            </w:r>
            <w:r>
              <w:rPr>
                <w:noProof/>
                <w:webHidden/>
              </w:rPr>
              <w:instrText xml:space="preserve"> PAGEREF _Toc209094576 \h </w:instrText>
            </w:r>
            <w:r>
              <w:rPr>
                <w:noProof/>
                <w:webHidden/>
              </w:rPr>
            </w:r>
            <w:r>
              <w:rPr>
                <w:noProof/>
                <w:webHidden/>
              </w:rPr>
              <w:fldChar w:fldCharType="separate"/>
            </w:r>
            <w:r>
              <w:rPr>
                <w:noProof/>
                <w:webHidden/>
              </w:rPr>
              <w:t>21</w:t>
            </w:r>
            <w:r>
              <w:rPr>
                <w:noProof/>
                <w:webHidden/>
              </w:rPr>
              <w:fldChar w:fldCharType="end"/>
            </w:r>
          </w:hyperlink>
        </w:p>
        <w:p w14:paraId="46DFAA80" w14:textId="5D2E74B3" w:rsidR="0000539E" w:rsidRDefault="0000539E">
          <w:pPr>
            <w:pStyle w:val="31"/>
            <w:tabs>
              <w:tab w:val="right" w:leader="dot" w:pos="10076"/>
            </w:tabs>
            <w:rPr>
              <w:rFonts w:asciiTheme="minorHAnsi" w:eastAsiaTheme="minorEastAsia" w:hAnsiTheme="minorHAnsi" w:cstheme="minorBidi"/>
              <w:noProof/>
              <w:kern w:val="2"/>
              <w:sz w:val="24"/>
              <w:szCs w:val="24"/>
              <w14:ligatures w14:val="standardContextual"/>
            </w:rPr>
          </w:pPr>
          <w:hyperlink w:anchor="_Toc209094577" w:history="1">
            <w:r w:rsidRPr="00B416F5">
              <w:rPr>
                <w:rStyle w:val="a7"/>
                <w:noProof/>
              </w:rPr>
              <w:t>4.12 Копирование отчетов</w:t>
            </w:r>
            <w:r>
              <w:rPr>
                <w:noProof/>
                <w:webHidden/>
              </w:rPr>
              <w:tab/>
            </w:r>
            <w:r>
              <w:rPr>
                <w:noProof/>
                <w:webHidden/>
              </w:rPr>
              <w:fldChar w:fldCharType="begin"/>
            </w:r>
            <w:r>
              <w:rPr>
                <w:noProof/>
                <w:webHidden/>
              </w:rPr>
              <w:instrText xml:space="preserve"> PAGEREF _Toc209094577 \h </w:instrText>
            </w:r>
            <w:r>
              <w:rPr>
                <w:noProof/>
                <w:webHidden/>
              </w:rPr>
            </w:r>
            <w:r>
              <w:rPr>
                <w:noProof/>
                <w:webHidden/>
              </w:rPr>
              <w:fldChar w:fldCharType="separate"/>
            </w:r>
            <w:r>
              <w:rPr>
                <w:noProof/>
                <w:webHidden/>
              </w:rPr>
              <w:t>22</w:t>
            </w:r>
            <w:r>
              <w:rPr>
                <w:noProof/>
                <w:webHidden/>
              </w:rPr>
              <w:fldChar w:fldCharType="end"/>
            </w:r>
          </w:hyperlink>
        </w:p>
        <w:p w14:paraId="0D9CC95E" w14:textId="5FB509DE" w:rsidR="0000539E" w:rsidRDefault="0000539E">
          <w:pPr>
            <w:pStyle w:val="31"/>
            <w:tabs>
              <w:tab w:val="right" w:leader="dot" w:pos="10076"/>
            </w:tabs>
            <w:rPr>
              <w:rFonts w:asciiTheme="minorHAnsi" w:eastAsiaTheme="minorEastAsia" w:hAnsiTheme="minorHAnsi" w:cstheme="minorBidi"/>
              <w:noProof/>
              <w:kern w:val="2"/>
              <w:sz w:val="24"/>
              <w:szCs w:val="24"/>
              <w14:ligatures w14:val="standardContextual"/>
            </w:rPr>
          </w:pPr>
          <w:hyperlink w:anchor="_Toc209094578" w:history="1">
            <w:r w:rsidRPr="00B416F5">
              <w:rPr>
                <w:rStyle w:val="a7"/>
                <w:noProof/>
              </w:rPr>
              <w:t>5  Справочники</w:t>
            </w:r>
            <w:r>
              <w:rPr>
                <w:noProof/>
                <w:webHidden/>
              </w:rPr>
              <w:tab/>
            </w:r>
            <w:r>
              <w:rPr>
                <w:noProof/>
                <w:webHidden/>
              </w:rPr>
              <w:fldChar w:fldCharType="begin"/>
            </w:r>
            <w:r>
              <w:rPr>
                <w:noProof/>
                <w:webHidden/>
              </w:rPr>
              <w:instrText xml:space="preserve"> PAGEREF _Toc209094578 \h </w:instrText>
            </w:r>
            <w:r>
              <w:rPr>
                <w:noProof/>
                <w:webHidden/>
              </w:rPr>
            </w:r>
            <w:r>
              <w:rPr>
                <w:noProof/>
                <w:webHidden/>
              </w:rPr>
              <w:fldChar w:fldCharType="separate"/>
            </w:r>
            <w:r>
              <w:rPr>
                <w:noProof/>
                <w:webHidden/>
              </w:rPr>
              <w:t>24</w:t>
            </w:r>
            <w:r>
              <w:rPr>
                <w:noProof/>
                <w:webHidden/>
              </w:rPr>
              <w:fldChar w:fldCharType="end"/>
            </w:r>
          </w:hyperlink>
        </w:p>
        <w:p w14:paraId="52E5DEF5" w14:textId="5928AC8B" w:rsidR="0000539E" w:rsidRDefault="0000539E">
          <w:pPr>
            <w:pStyle w:val="31"/>
            <w:tabs>
              <w:tab w:val="right" w:leader="dot" w:pos="10076"/>
            </w:tabs>
            <w:rPr>
              <w:rFonts w:asciiTheme="minorHAnsi" w:eastAsiaTheme="minorEastAsia" w:hAnsiTheme="minorHAnsi" w:cstheme="minorBidi"/>
              <w:noProof/>
              <w:kern w:val="2"/>
              <w:sz w:val="24"/>
              <w:szCs w:val="24"/>
              <w14:ligatures w14:val="standardContextual"/>
            </w:rPr>
          </w:pPr>
          <w:hyperlink w:anchor="_Toc209094579" w:history="1">
            <w:r w:rsidRPr="00B416F5">
              <w:rPr>
                <w:rStyle w:val="a7"/>
                <w:rFonts w:eastAsia="Verdana"/>
                <w:noProof/>
              </w:rPr>
              <w:t>6 Аналитика</w:t>
            </w:r>
            <w:r>
              <w:rPr>
                <w:noProof/>
                <w:webHidden/>
              </w:rPr>
              <w:tab/>
            </w:r>
            <w:r>
              <w:rPr>
                <w:noProof/>
                <w:webHidden/>
              </w:rPr>
              <w:fldChar w:fldCharType="begin"/>
            </w:r>
            <w:r>
              <w:rPr>
                <w:noProof/>
                <w:webHidden/>
              </w:rPr>
              <w:instrText xml:space="preserve"> PAGEREF _Toc209094579 \h </w:instrText>
            </w:r>
            <w:r>
              <w:rPr>
                <w:noProof/>
                <w:webHidden/>
              </w:rPr>
            </w:r>
            <w:r>
              <w:rPr>
                <w:noProof/>
                <w:webHidden/>
              </w:rPr>
              <w:fldChar w:fldCharType="separate"/>
            </w:r>
            <w:r>
              <w:rPr>
                <w:noProof/>
                <w:webHidden/>
              </w:rPr>
              <w:t>26</w:t>
            </w:r>
            <w:r>
              <w:rPr>
                <w:noProof/>
                <w:webHidden/>
              </w:rPr>
              <w:fldChar w:fldCharType="end"/>
            </w:r>
          </w:hyperlink>
        </w:p>
        <w:p w14:paraId="57A7459A" w14:textId="5498D9F2" w:rsidR="0000539E" w:rsidRDefault="0000539E">
          <w:pPr>
            <w:pStyle w:val="31"/>
            <w:tabs>
              <w:tab w:val="right" w:leader="dot" w:pos="10076"/>
            </w:tabs>
            <w:rPr>
              <w:rFonts w:asciiTheme="minorHAnsi" w:eastAsiaTheme="minorEastAsia" w:hAnsiTheme="minorHAnsi" w:cstheme="minorBidi"/>
              <w:noProof/>
              <w:kern w:val="2"/>
              <w:sz w:val="24"/>
              <w:szCs w:val="24"/>
              <w14:ligatures w14:val="standardContextual"/>
            </w:rPr>
          </w:pPr>
          <w:hyperlink w:anchor="_Toc209094580" w:history="1">
            <w:r w:rsidRPr="00B416F5">
              <w:rPr>
                <w:rStyle w:val="a7"/>
                <w:rFonts w:eastAsia="Verdana"/>
                <w:noProof/>
              </w:rPr>
              <w:t>7 Заказы</w:t>
            </w:r>
            <w:r>
              <w:rPr>
                <w:noProof/>
                <w:webHidden/>
              </w:rPr>
              <w:tab/>
            </w:r>
            <w:r>
              <w:rPr>
                <w:noProof/>
                <w:webHidden/>
              </w:rPr>
              <w:fldChar w:fldCharType="begin"/>
            </w:r>
            <w:r>
              <w:rPr>
                <w:noProof/>
                <w:webHidden/>
              </w:rPr>
              <w:instrText xml:space="preserve"> PAGEREF _Toc209094580 \h </w:instrText>
            </w:r>
            <w:r>
              <w:rPr>
                <w:noProof/>
                <w:webHidden/>
              </w:rPr>
            </w:r>
            <w:r>
              <w:rPr>
                <w:noProof/>
                <w:webHidden/>
              </w:rPr>
              <w:fldChar w:fldCharType="separate"/>
            </w:r>
            <w:r>
              <w:rPr>
                <w:noProof/>
                <w:webHidden/>
              </w:rPr>
              <w:t>29</w:t>
            </w:r>
            <w:r>
              <w:rPr>
                <w:noProof/>
                <w:webHidden/>
              </w:rPr>
              <w:fldChar w:fldCharType="end"/>
            </w:r>
          </w:hyperlink>
        </w:p>
        <w:p w14:paraId="472614AA" w14:textId="71196CB2" w:rsidR="0000539E" w:rsidRDefault="0000539E">
          <w:pPr>
            <w:pStyle w:val="31"/>
            <w:tabs>
              <w:tab w:val="right" w:leader="dot" w:pos="10076"/>
            </w:tabs>
            <w:rPr>
              <w:rFonts w:asciiTheme="minorHAnsi" w:eastAsiaTheme="minorEastAsia" w:hAnsiTheme="minorHAnsi" w:cstheme="minorBidi"/>
              <w:noProof/>
              <w:kern w:val="2"/>
              <w:sz w:val="24"/>
              <w:szCs w:val="24"/>
              <w14:ligatures w14:val="standardContextual"/>
            </w:rPr>
          </w:pPr>
          <w:hyperlink w:anchor="_Toc209094581" w:history="1">
            <w:r w:rsidRPr="00B416F5">
              <w:rPr>
                <w:rStyle w:val="a7"/>
                <w:rFonts w:eastAsia="Verdana"/>
                <w:noProof/>
              </w:rPr>
              <w:t>8 Статистика</w:t>
            </w:r>
            <w:r>
              <w:rPr>
                <w:noProof/>
                <w:webHidden/>
              </w:rPr>
              <w:tab/>
            </w:r>
            <w:r>
              <w:rPr>
                <w:noProof/>
                <w:webHidden/>
              </w:rPr>
              <w:fldChar w:fldCharType="begin"/>
            </w:r>
            <w:r>
              <w:rPr>
                <w:noProof/>
                <w:webHidden/>
              </w:rPr>
              <w:instrText xml:space="preserve"> PAGEREF _Toc209094581 \h </w:instrText>
            </w:r>
            <w:r>
              <w:rPr>
                <w:noProof/>
                <w:webHidden/>
              </w:rPr>
            </w:r>
            <w:r>
              <w:rPr>
                <w:noProof/>
                <w:webHidden/>
              </w:rPr>
              <w:fldChar w:fldCharType="separate"/>
            </w:r>
            <w:r>
              <w:rPr>
                <w:noProof/>
                <w:webHidden/>
              </w:rPr>
              <w:t>32</w:t>
            </w:r>
            <w:r>
              <w:rPr>
                <w:noProof/>
                <w:webHidden/>
              </w:rPr>
              <w:fldChar w:fldCharType="end"/>
            </w:r>
          </w:hyperlink>
        </w:p>
        <w:p w14:paraId="5617A8BE" w14:textId="1AF390EE" w:rsidR="004255FF" w:rsidRDefault="004255FF">
          <w:r>
            <w:fldChar w:fldCharType="end"/>
          </w:r>
        </w:p>
      </w:sdtContent>
    </w:sdt>
    <w:p w14:paraId="64B15C0F" w14:textId="77777777" w:rsidR="005D091F" w:rsidRDefault="005D091F">
      <w:pPr>
        <w:pStyle w:val="11"/>
        <w:rPr>
          <w:highlight w:val="white"/>
        </w:rPr>
      </w:pPr>
    </w:p>
    <w:p w14:paraId="03259FE4" w14:textId="77777777" w:rsidR="005D091F" w:rsidRDefault="00DD48EC" w:rsidP="009354D6">
      <w:pPr>
        <w:pStyle w:val="a3"/>
      </w:pPr>
      <w:bookmarkStart w:id="7" w:name="_5t0ti3fp7vh5" w:colFirst="0" w:colLast="0"/>
      <w:bookmarkEnd w:id="7"/>
      <w:r>
        <w:br w:type="page"/>
      </w:r>
      <w:bookmarkStart w:id="8" w:name="_d66w47vzow9l" w:colFirst="0" w:colLast="0"/>
      <w:bookmarkEnd w:id="8"/>
      <w:r>
        <w:lastRenderedPageBreak/>
        <w:t>Назначение документа</w:t>
      </w:r>
    </w:p>
    <w:p w14:paraId="5573ABA5" w14:textId="77777777" w:rsidR="005D091F" w:rsidRDefault="005D091F">
      <w:pPr>
        <w:pStyle w:val="11"/>
      </w:pPr>
    </w:p>
    <w:p w14:paraId="518CAD2A" w14:textId="77444921" w:rsidR="005D091F" w:rsidRDefault="00DD48EC">
      <w:pPr>
        <w:pStyle w:val="11"/>
        <w:jc w:val="both"/>
      </w:pPr>
      <w:r>
        <w:t xml:space="preserve">Система </w:t>
      </w:r>
      <w:r w:rsidR="00D00688">
        <w:t>АИСТ</w:t>
      </w:r>
      <w:r>
        <w:t xml:space="preserve"> (далее Система) предназначена для автоматизации операционной деятельности компаний, которые занимаются грузоперевозками железнодорожным транспортом. </w:t>
      </w:r>
    </w:p>
    <w:p w14:paraId="11C8C142" w14:textId="77777777" w:rsidR="00C06731" w:rsidRDefault="00C06731">
      <w:pPr>
        <w:pStyle w:val="11"/>
        <w:jc w:val="both"/>
      </w:pPr>
    </w:p>
    <w:p w14:paraId="300258A2" w14:textId="77777777" w:rsidR="00C06731" w:rsidRDefault="00C06731">
      <w:pPr>
        <w:pStyle w:val="11"/>
        <w:jc w:val="both"/>
      </w:pPr>
      <w:r w:rsidRPr="00C06731">
        <w:t xml:space="preserve">Функциональные возможности: </w:t>
      </w:r>
    </w:p>
    <w:p w14:paraId="5A4ADF0E" w14:textId="77777777" w:rsidR="00C06731" w:rsidRDefault="00C06731">
      <w:pPr>
        <w:pStyle w:val="11"/>
        <w:jc w:val="both"/>
      </w:pPr>
      <w:r>
        <w:t xml:space="preserve">- </w:t>
      </w:r>
      <w:r w:rsidRPr="00C06731">
        <w:t>получать, обрабатывать и накапливать всю входящую информацию по железнодорожным вагонам и контейнерам</w:t>
      </w:r>
    </w:p>
    <w:p w14:paraId="571CA683" w14:textId="77777777" w:rsidR="00C06731" w:rsidRDefault="00C06731">
      <w:pPr>
        <w:pStyle w:val="11"/>
        <w:jc w:val="both"/>
      </w:pPr>
      <w:r>
        <w:t xml:space="preserve">- </w:t>
      </w:r>
      <w:r w:rsidRPr="00C06731">
        <w:t>прогнозировать прибытие вагонов и контейнеров</w:t>
      </w:r>
    </w:p>
    <w:p w14:paraId="55894797" w14:textId="77777777" w:rsidR="00C06731" w:rsidRDefault="00C06731">
      <w:pPr>
        <w:pStyle w:val="11"/>
        <w:jc w:val="both"/>
      </w:pPr>
      <w:r>
        <w:t xml:space="preserve">- </w:t>
      </w:r>
      <w:r w:rsidRPr="00C06731">
        <w:t>оповещать и уведомлять о событиях в специальных окнах, а также в виде настраиваемых пользователем автоматизированных отчетах, которые высылаются на указанные электронные адреса или на FTP</w:t>
      </w:r>
    </w:p>
    <w:p w14:paraId="7B7759AD" w14:textId="390C704C" w:rsidR="00C06731" w:rsidRDefault="00C06731">
      <w:pPr>
        <w:pStyle w:val="11"/>
        <w:jc w:val="both"/>
      </w:pPr>
      <w:r>
        <w:t xml:space="preserve">- </w:t>
      </w:r>
      <w:r w:rsidRPr="00C06731">
        <w:t>планировать ремонты вагонов и контролировать сроки их выполнения на основании получаемых программой данных о вагонах, которые она преобразует в специальный автоматический отчёт или в уведомление в специальном поле.</w:t>
      </w:r>
    </w:p>
    <w:p w14:paraId="1CDBF508" w14:textId="77777777" w:rsidR="005D091F" w:rsidRDefault="005D091F">
      <w:pPr>
        <w:pStyle w:val="11"/>
        <w:jc w:val="both"/>
      </w:pPr>
    </w:p>
    <w:p w14:paraId="3D540667" w14:textId="77777777" w:rsidR="005D091F" w:rsidRDefault="00DD48EC">
      <w:pPr>
        <w:pStyle w:val="11"/>
        <w:jc w:val="both"/>
      </w:pPr>
      <w:r>
        <w:t>Целью данного документа является описание функциональных возможностей Системы. Система реализована на базе Веб-технологий. Для работы с Системой требуется</w:t>
      </w:r>
    </w:p>
    <w:p w14:paraId="5B8676BB" w14:textId="77777777" w:rsidR="005D091F" w:rsidRDefault="00DD48EC">
      <w:pPr>
        <w:pStyle w:val="11"/>
        <w:jc w:val="both"/>
      </w:pPr>
      <w:r>
        <w:t>наличие доступа к сети Интернет и современного браузера.</w:t>
      </w:r>
    </w:p>
    <w:p w14:paraId="5085D18E" w14:textId="77777777" w:rsidR="005D091F" w:rsidRDefault="005D091F">
      <w:pPr>
        <w:pStyle w:val="11"/>
        <w:jc w:val="both"/>
      </w:pPr>
    </w:p>
    <w:p w14:paraId="38C50476" w14:textId="77777777" w:rsidR="005D091F" w:rsidRDefault="00DD48EC">
      <w:pPr>
        <w:pStyle w:val="11"/>
        <w:jc w:val="both"/>
      </w:pPr>
      <w:r>
        <w:t>Система поставляется как в виде общего облачного сервиса, так и в виде коробочного сервиса на вычислительных мощностях Заказчика</w:t>
      </w:r>
    </w:p>
    <w:p w14:paraId="7948EE77" w14:textId="77777777" w:rsidR="005D091F" w:rsidRDefault="005D091F">
      <w:pPr>
        <w:pStyle w:val="11"/>
        <w:shd w:val="clear" w:color="auto" w:fill="FFFFFF"/>
        <w:spacing w:before="100" w:after="300" w:line="360" w:lineRule="auto"/>
        <w:jc w:val="both"/>
        <w:rPr>
          <w:rFonts w:ascii="Calibri" w:eastAsia="Calibri" w:hAnsi="Calibri" w:cs="Calibri"/>
          <w:sz w:val="24"/>
          <w:szCs w:val="24"/>
        </w:rPr>
      </w:pPr>
    </w:p>
    <w:p w14:paraId="59E0F70D" w14:textId="77777777" w:rsidR="00C06731" w:rsidRPr="00C06731" w:rsidRDefault="00C06731" w:rsidP="00C06731">
      <w:pPr>
        <w:pStyle w:val="11"/>
        <w:shd w:val="clear" w:color="auto" w:fill="FFFFFF"/>
        <w:spacing w:before="100" w:after="300" w:line="360" w:lineRule="auto"/>
        <w:jc w:val="both"/>
        <w:rPr>
          <w:rFonts w:ascii="Calibri" w:eastAsia="Calibri" w:hAnsi="Calibri" w:cs="Calibri"/>
          <w:sz w:val="24"/>
          <w:szCs w:val="24"/>
        </w:rPr>
      </w:pPr>
    </w:p>
    <w:p w14:paraId="733E240A" w14:textId="77777777" w:rsidR="00D00688" w:rsidRDefault="00D00688">
      <w:pPr>
        <w:pStyle w:val="11"/>
        <w:shd w:val="clear" w:color="auto" w:fill="FFFFFF"/>
        <w:spacing w:before="100" w:after="300" w:line="360" w:lineRule="auto"/>
        <w:jc w:val="both"/>
        <w:rPr>
          <w:rFonts w:ascii="Calibri" w:eastAsia="Calibri" w:hAnsi="Calibri" w:cs="Calibri"/>
          <w:sz w:val="24"/>
          <w:szCs w:val="24"/>
        </w:rPr>
      </w:pPr>
    </w:p>
    <w:p w14:paraId="55C3EB58" w14:textId="77777777" w:rsidR="00D00688" w:rsidRDefault="00D00688">
      <w:pPr>
        <w:pStyle w:val="11"/>
        <w:shd w:val="clear" w:color="auto" w:fill="FFFFFF"/>
        <w:spacing w:before="100" w:after="300" w:line="360" w:lineRule="auto"/>
        <w:jc w:val="both"/>
        <w:rPr>
          <w:rFonts w:ascii="Calibri" w:eastAsia="Calibri" w:hAnsi="Calibri" w:cs="Calibri"/>
          <w:sz w:val="24"/>
          <w:szCs w:val="24"/>
        </w:rPr>
      </w:pPr>
    </w:p>
    <w:p w14:paraId="5DB01E4E" w14:textId="77777777" w:rsidR="00D00688" w:rsidRDefault="00D00688">
      <w:pPr>
        <w:pStyle w:val="11"/>
        <w:shd w:val="clear" w:color="auto" w:fill="FFFFFF"/>
        <w:spacing w:before="100" w:after="300" w:line="360" w:lineRule="auto"/>
        <w:jc w:val="both"/>
        <w:rPr>
          <w:rFonts w:ascii="Calibri" w:eastAsia="Calibri" w:hAnsi="Calibri" w:cs="Calibri"/>
          <w:sz w:val="24"/>
          <w:szCs w:val="24"/>
        </w:rPr>
      </w:pPr>
    </w:p>
    <w:p w14:paraId="68EC1EEA" w14:textId="77777777" w:rsidR="00D00688" w:rsidRDefault="00D00688">
      <w:pPr>
        <w:pStyle w:val="11"/>
        <w:shd w:val="clear" w:color="auto" w:fill="FFFFFF"/>
        <w:spacing w:before="100" w:after="300" w:line="360" w:lineRule="auto"/>
        <w:jc w:val="both"/>
        <w:rPr>
          <w:rFonts w:ascii="Calibri" w:eastAsia="Calibri" w:hAnsi="Calibri" w:cs="Calibri"/>
          <w:sz w:val="24"/>
          <w:szCs w:val="24"/>
        </w:rPr>
      </w:pPr>
    </w:p>
    <w:p w14:paraId="1FBBA286" w14:textId="77777777" w:rsidR="00D00688" w:rsidRDefault="00D00688">
      <w:pPr>
        <w:pStyle w:val="11"/>
        <w:shd w:val="clear" w:color="auto" w:fill="FFFFFF"/>
        <w:spacing w:before="100" w:after="300" w:line="360" w:lineRule="auto"/>
        <w:jc w:val="both"/>
        <w:rPr>
          <w:rFonts w:ascii="Calibri" w:eastAsia="Calibri" w:hAnsi="Calibri" w:cs="Calibri"/>
          <w:sz w:val="24"/>
          <w:szCs w:val="24"/>
        </w:rPr>
      </w:pPr>
    </w:p>
    <w:p w14:paraId="05D2203B" w14:textId="77777777" w:rsidR="00D00688" w:rsidRDefault="00D00688">
      <w:pPr>
        <w:pStyle w:val="11"/>
        <w:shd w:val="clear" w:color="auto" w:fill="FFFFFF"/>
        <w:spacing w:before="100" w:after="300" w:line="360" w:lineRule="auto"/>
        <w:jc w:val="both"/>
        <w:rPr>
          <w:rFonts w:ascii="Calibri" w:eastAsia="Calibri" w:hAnsi="Calibri" w:cs="Calibri"/>
          <w:sz w:val="24"/>
          <w:szCs w:val="24"/>
        </w:rPr>
      </w:pPr>
    </w:p>
    <w:p w14:paraId="3348C49B" w14:textId="77777777" w:rsidR="00D00688" w:rsidRDefault="00D00688">
      <w:pPr>
        <w:pStyle w:val="11"/>
        <w:shd w:val="clear" w:color="auto" w:fill="FFFFFF"/>
        <w:spacing w:before="100" w:after="300" w:line="360" w:lineRule="auto"/>
        <w:jc w:val="both"/>
        <w:rPr>
          <w:rFonts w:ascii="Calibri" w:eastAsia="Calibri" w:hAnsi="Calibri" w:cs="Calibri"/>
          <w:sz w:val="24"/>
          <w:szCs w:val="24"/>
        </w:rPr>
      </w:pPr>
    </w:p>
    <w:p w14:paraId="4EE813AB" w14:textId="26C6F2E1" w:rsidR="00D00688" w:rsidRPr="00B86629" w:rsidRDefault="00D00688" w:rsidP="006B175F">
      <w:pPr>
        <w:pStyle w:val="3"/>
        <w:jc w:val="both"/>
        <w:rPr>
          <w:rFonts w:eastAsia="Verdana"/>
        </w:rPr>
      </w:pPr>
      <w:bookmarkStart w:id="9" w:name="_1h88cgpl1x7v" w:colFirst="0" w:colLast="0"/>
      <w:bookmarkStart w:id="10" w:name="_Toc209094561"/>
      <w:bookmarkEnd w:id="9"/>
      <w:r w:rsidRPr="00B86629">
        <w:rPr>
          <w:rFonts w:eastAsia="Verdana"/>
        </w:rPr>
        <w:lastRenderedPageBreak/>
        <w:t>Работа с разделами основного меню</w:t>
      </w:r>
      <w:bookmarkEnd w:id="10"/>
    </w:p>
    <w:p w14:paraId="38476B4D" w14:textId="77777777" w:rsidR="00D00688" w:rsidRPr="00B86629" w:rsidRDefault="00D00688" w:rsidP="00D00688">
      <w:pPr>
        <w:spacing w:line="317" w:lineRule="exact"/>
        <w:rPr>
          <w:rFonts w:ascii="Calibri" w:hAnsi="Calibri" w:cs="Times New Roman"/>
          <w:sz w:val="24"/>
          <w:szCs w:val="24"/>
        </w:rPr>
      </w:pPr>
    </w:p>
    <w:p w14:paraId="26EC3D32" w14:textId="2DE6AA7C" w:rsidR="00D00688" w:rsidRPr="00B86629" w:rsidRDefault="00D00688" w:rsidP="00D00688">
      <w:pPr>
        <w:spacing w:line="237" w:lineRule="auto"/>
        <w:jc w:val="both"/>
        <w:rPr>
          <w:rFonts w:ascii="Calibri" w:hAnsi="Calibri" w:cs="Times New Roman"/>
          <w:sz w:val="24"/>
          <w:szCs w:val="24"/>
        </w:rPr>
      </w:pPr>
      <w:r w:rsidRPr="00B86629">
        <w:rPr>
          <w:rFonts w:ascii="Calibri" w:eastAsia="Verdana" w:hAnsi="Calibri" w:cs="Times New Roman"/>
          <w:sz w:val="24"/>
          <w:szCs w:val="24"/>
        </w:rPr>
        <w:t>Для запуска необходимого раздела пользователь выб</w:t>
      </w:r>
      <w:r>
        <w:rPr>
          <w:rFonts w:ascii="Calibri" w:eastAsia="Verdana" w:hAnsi="Calibri" w:cs="Times New Roman"/>
          <w:sz w:val="24"/>
          <w:szCs w:val="24"/>
        </w:rPr>
        <w:t>и</w:t>
      </w:r>
      <w:r w:rsidRPr="00B86629">
        <w:rPr>
          <w:rFonts w:ascii="Calibri" w:eastAsia="Verdana" w:hAnsi="Calibri" w:cs="Times New Roman"/>
          <w:sz w:val="24"/>
          <w:szCs w:val="24"/>
        </w:rPr>
        <w:t>рает его в Основном меню системы. Для удобств</w:t>
      </w:r>
      <w:r>
        <w:rPr>
          <w:rFonts w:ascii="Calibri" w:eastAsia="Verdana" w:hAnsi="Calibri" w:cs="Times New Roman"/>
          <w:sz w:val="24"/>
          <w:szCs w:val="24"/>
        </w:rPr>
        <w:t>а</w:t>
      </w:r>
      <w:r w:rsidRPr="00B86629">
        <w:rPr>
          <w:rFonts w:ascii="Calibri" w:eastAsia="Verdana" w:hAnsi="Calibri" w:cs="Times New Roman"/>
          <w:sz w:val="24"/>
          <w:szCs w:val="24"/>
        </w:rPr>
        <w:t xml:space="preserve"> работы, можно открыть несколько вкладок в браузере одновременно.</w:t>
      </w:r>
      <w:r w:rsidR="00826B16" w:rsidRPr="00B86629">
        <w:rPr>
          <w:rFonts w:ascii="Calibri" w:hAnsi="Calibri" w:cs="Times New Roman"/>
          <w:sz w:val="24"/>
          <w:szCs w:val="24"/>
        </w:rPr>
        <w:t xml:space="preserve"> </w:t>
      </w:r>
    </w:p>
    <w:p w14:paraId="4FF460EF" w14:textId="77777777" w:rsidR="00D00688" w:rsidRPr="00B86629" w:rsidRDefault="00D00688" w:rsidP="00D00688">
      <w:pPr>
        <w:spacing w:line="20" w:lineRule="exact"/>
        <w:jc w:val="both"/>
        <w:rPr>
          <w:rFonts w:ascii="Calibri" w:hAnsi="Calibri" w:cs="Times New Roman"/>
          <w:sz w:val="24"/>
          <w:szCs w:val="24"/>
        </w:rPr>
      </w:pPr>
    </w:p>
    <w:p w14:paraId="6D378C62" w14:textId="4709FC51" w:rsidR="00D00688" w:rsidRPr="00B86629" w:rsidRDefault="00826B16" w:rsidP="00D00688">
      <w:pPr>
        <w:pStyle w:val="3"/>
        <w:jc w:val="both"/>
        <w:rPr>
          <w:rFonts w:eastAsia="Verdana"/>
        </w:rPr>
      </w:pPr>
      <w:bookmarkStart w:id="11" w:name="_4.1_Главная"/>
      <w:bookmarkStart w:id="12" w:name="_Toc209094562"/>
      <w:bookmarkEnd w:id="11"/>
      <w:r>
        <w:rPr>
          <w:rFonts w:eastAsia="Verdana"/>
        </w:rPr>
        <w:t>1</w:t>
      </w:r>
      <w:r w:rsidR="00D00688" w:rsidRPr="00B86629">
        <w:rPr>
          <w:rFonts w:eastAsia="Verdana"/>
        </w:rPr>
        <w:t xml:space="preserve"> Главная</w:t>
      </w:r>
      <w:bookmarkEnd w:id="12"/>
    </w:p>
    <w:p w14:paraId="07118A75" w14:textId="77777777" w:rsidR="00D00688" w:rsidRPr="00B86629" w:rsidRDefault="00D00688" w:rsidP="00D00688">
      <w:pPr>
        <w:jc w:val="both"/>
        <w:rPr>
          <w:rFonts w:ascii="Calibri" w:eastAsia="Verdana" w:hAnsi="Calibri" w:cs="Times New Roman"/>
          <w:sz w:val="24"/>
          <w:szCs w:val="24"/>
        </w:rPr>
      </w:pPr>
      <w:r w:rsidRPr="00B86629">
        <w:rPr>
          <w:rFonts w:ascii="Calibri" w:eastAsia="Verdana" w:hAnsi="Calibri" w:cs="Times New Roman"/>
          <w:noProof/>
          <w:sz w:val="24"/>
          <w:szCs w:val="24"/>
        </w:rPr>
        <w:drawing>
          <wp:anchor distT="0" distB="0" distL="114300" distR="114300" simplePos="0" relativeHeight="251660288" behindDoc="0" locked="0" layoutInCell="1" allowOverlap="1" wp14:anchorId="59D4BB27" wp14:editId="511CBB3B">
            <wp:simplePos x="0" y="0"/>
            <wp:positionH relativeFrom="column">
              <wp:posOffset>-335915</wp:posOffset>
            </wp:positionH>
            <wp:positionV relativeFrom="paragraph">
              <wp:posOffset>1106805</wp:posOffset>
            </wp:positionV>
            <wp:extent cx="6421120" cy="5406390"/>
            <wp:effectExtent l="19050" t="0" r="0" b="0"/>
            <wp:wrapTopAndBottom/>
            <wp:docPr id="1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srcRect/>
                    <a:stretch>
                      <a:fillRect/>
                    </a:stretch>
                  </pic:blipFill>
                  <pic:spPr bwMode="auto">
                    <a:xfrm>
                      <a:off x="0" y="0"/>
                      <a:ext cx="6421120" cy="5406390"/>
                    </a:xfrm>
                    <a:prstGeom prst="rect">
                      <a:avLst/>
                    </a:prstGeom>
                    <a:noFill/>
                    <a:ln w="9525">
                      <a:noFill/>
                      <a:miter lim="800000"/>
                      <a:headEnd/>
                      <a:tailEnd/>
                    </a:ln>
                  </pic:spPr>
                </pic:pic>
              </a:graphicData>
            </a:graphic>
          </wp:anchor>
        </w:drawing>
      </w:r>
      <w:r w:rsidRPr="00B86629">
        <w:rPr>
          <w:rFonts w:ascii="Calibri" w:eastAsia="Verdana" w:hAnsi="Calibri" w:cs="Times New Roman"/>
          <w:sz w:val="24"/>
          <w:szCs w:val="24"/>
        </w:rPr>
        <w:t xml:space="preserve">Раздел Главная представляет </w:t>
      </w:r>
      <w:r>
        <w:rPr>
          <w:rFonts w:ascii="Calibri" w:eastAsia="Verdana" w:hAnsi="Calibri" w:cs="Times New Roman"/>
          <w:sz w:val="24"/>
          <w:szCs w:val="24"/>
        </w:rPr>
        <w:t>собой</w:t>
      </w:r>
      <w:r w:rsidRPr="00B86629">
        <w:rPr>
          <w:rFonts w:ascii="Calibri" w:eastAsia="Verdana" w:hAnsi="Calibri" w:cs="Times New Roman"/>
          <w:sz w:val="24"/>
          <w:szCs w:val="24"/>
        </w:rPr>
        <w:t xml:space="preserve"> сводные таблицы, содержащие обобщенную информацию о текущем положении и состоянии (груженый, порожний, забракован, простаивающий) парка вагонов, контейнеров, прогнозе прибытия на станции назначения, план</w:t>
      </w:r>
      <w:r w:rsidRPr="00737B25">
        <w:rPr>
          <w:rFonts w:ascii="Calibri" w:eastAsia="Verdana" w:hAnsi="Calibri" w:cs="Times New Roman"/>
          <w:color w:val="000000" w:themeColor="text1"/>
          <w:sz w:val="24"/>
          <w:szCs w:val="24"/>
        </w:rPr>
        <w:t>е</w:t>
      </w:r>
      <w:r w:rsidRPr="00B86629">
        <w:rPr>
          <w:rFonts w:ascii="Calibri" w:eastAsia="Verdana" w:hAnsi="Calibri" w:cs="Times New Roman"/>
          <w:sz w:val="24"/>
          <w:szCs w:val="24"/>
        </w:rPr>
        <w:t xml:space="preserve"> ремонта вагонов, в соответствии с плановыми сроками и типами ремонтов.</w:t>
      </w:r>
    </w:p>
    <w:p w14:paraId="6A93D574" w14:textId="77777777" w:rsidR="00D00688" w:rsidRPr="00B86629" w:rsidRDefault="00D00688" w:rsidP="00D00688">
      <w:pPr>
        <w:rPr>
          <w:rFonts w:ascii="Calibri" w:eastAsia="Verdana" w:hAnsi="Calibri" w:cs="Times New Roman"/>
          <w:sz w:val="24"/>
          <w:szCs w:val="24"/>
        </w:rPr>
      </w:pPr>
    </w:p>
    <w:p w14:paraId="66EDBB93" w14:textId="77777777" w:rsidR="00C06731" w:rsidRPr="00B86629" w:rsidRDefault="00C06731" w:rsidP="00C06731">
      <w:pPr>
        <w:tabs>
          <w:tab w:val="left" w:pos="4077"/>
        </w:tabs>
        <w:jc w:val="center"/>
        <w:rPr>
          <w:rFonts w:ascii="Calibri" w:eastAsia="Verdana" w:hAnsi="Calibri" w:cs="Times New Roman"/>
          <w:sz w:val="24"/>
          <w:szCs w:val="24"/>
        </w:rPr>
      </w:pPr>
      <w:r w:rsidRPr="00B86629">
        <w:rPr>
          <w:rFonts w:ascii="Calibri" w:eastAsia="Verdana" w:hAnsi="Calibri" w:cs="Times New Roman"/>
          <w:sz w:val="24"/>
          <w:szCs w:val="24"/>
        </w:rPr>
        <w:t xml:space="preserve">Рис. </w:t>
      </w:r>
      <w:r>
        <w:rPr>
          <w:rFonts w:ascii="Calibri" w:eastAsia="Verdana" w:hAnsi="Calibri" w:cs="Times New Roman"/>
          <w:sz w:val="24"/>
          <w:szCs w:val="24"/>
        </w:rPr>
        <w:t xml:space="preserve">1 </w:t>
      </w:r>
      <w:r w:rsidRPr="00B86629">
        <w:rPr>
          <w:rFonts w:ascii="Calibri" w:eastAsia="Verdana" w:hAnsi="Calibri" w:cs="Times New Roman"/>
          <w:sz w:val="24"/>
          <w:szCs w:val="24"/>
        </w:rPr>
        <w:t>Дислокация сводная</w:t>
      </w:r>
    </w:p>
    <w:p w14:paraId="4470ACDD" w14:textId="77777777" w:rsidR="00D00688" w:rsidRPr="00B86629" w:rsidRDefault="00D00688" w:rsidP="00D00688">
      <w:pPr>
        <w:rPr>
          <w:rFonts w:ascii="Calibri" w:eastAsia="Verdana" w:hAnsi="Calibri" w:cs="Times New Roman"/>
          <w:sz w:val="24"/>
          <w:szCs w:val="24"/>
        </w:rPr>
      </w:pPr>
    </w:p>
    <w:p w14:paraId="31A47F71" w14:textId="77777777" w:rsidR="00D00688" w:rsidRPr="00B86629" w:rsidRDefault="00D00688" w:rsidP="00D00688">
      <w:pPr>
        <w:jc w:val="center"/>
        <w:rPr>
          <w:rFonts w:ascii="Calibri" w:eastAsia="Verdana" w:hAnsi="Calibri" w:cs="Times New Roman"/>
          <w:sz w:val="24"/>
          <w:szCs w:val="24"/>
        </w:rPr>
      </w:pPr>
      <w:r w:rsidRPr="00B86629">
        <w:rPr>
          <w:rFonts w:ascii="Calibri" w:eastAsia="Verdana" w:hAnsi="Calibri" w:cs="Times New Roman"/>
          <w:noProof/>
          <w:sz w:val="24"/>
          <w:szCs w:val="24"/>
        </w:rPr>
        <w:lastRenderedPageBreak/>
        <w:drawing>
          <wp:inline distT="0" distB="0" distL="0" distR="0" wp14:anchorId="5647AE22" wp14:editId="16F0372E">
            <wp:extent cx="6070374" cy="4168140"/>
            <wp:effectExtent l="0" t="0" r="6985" b="3810"/>
            <wp:docPr id="1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6072766" cy="4169783"/>
                    </a:xfrm>
                    <a:prstGeom prst="rect">
                      <a:avLst/>
                    </a:prstGeom>
                    <a:noFill/>
                    <a:ln w="9525">
                      <a:noFill/>
                      <a:miter lim="800000"/>
                      <a:headEnd/>
                      <a:tailEnd/>
                    </a:ln>
                  </pic:spPr>
                </pic:pic>
              </a:graphicData>
            </a:graphic>
          </wp:inline>
        </w:drawing>
      </w:r>
    </w:p>
    <w:p w14:paraId="0EB9CDC6" w14:textId="0779D9BD" w:rsidR="00D00688" w:rsidRPr="00B86629" w:rsidRDefault="00D00688" w:rsidP="00D00688">
      <w:pPr>
        <w:ind w:left="3540"/>
        <w:rPr>
          <w:rFonts w:ascii="Calibri" w:eastAsia="Verdana" w:hAnsi="Calibri" w:cs="Times New Roman"/>
          <w:sz w:val="24"/>
          <w:szCs w:val="24"/>
        </w:rPr>
      </w:pPr>
      <w:r w:rsidRPr="00B86629">
        <w:rPr>
          <w:rFonts w:ascii="Calibri" w:eastAsia="Verdana" w:hAnsi="Calibri" w:cs="Times New Roman"/>
          <w:sz w:val="24"/>
          <w:szCs w:val="24"/>
        </w:rPr>
        <w:t>Рис.</w:t>
      </w:r>
      <w:r w:rsidR="00826B16">
        <w:rPr>
          <w:rFonts w:ascii="Calibri" w:eastAsia="Verdana" w:hAnsi="Calibri" w:cs="Times New Roman"/>
          <w:sz w:val="24"/>
          <w:szCs w:val="24"/>
        </w:rPr>
        <w:t>2</w:t>
      </w:r>
      <w:r w:rsidRPr="00B86629">
        <w:rPr>
          <w:rFonts w:ascii="Calibri" w:eastAsia="Verdana" w:hAnsi="Calibri" w:cs="Times New Roman"/>
          <w:sz w:val="24"/>
          <w:szCs w:val="24"/>
        </w:rPr>
        <w:t xml:space="preserve"> Сводный прогноз прибытия</w:t>
      </w:r>
    </w:p>
    <w:p w14:paraId="0917CF7E" w14:textId="77777777" w:rsidR="00D00688" w:rsidRPr="00B86629" w:rsidRDefault="00D00688" w:rsidP="00D00688">
      <w:pPr>
        <w:rPr>
          <w:rFonts w:ascii="Calibri" w:eastAsia="Verdana" w:hAnsi="Calibri" w:cs="Times New Roman"/>
          <w:sz w:val="24"/>
          <w:szCs w:val="24"/>
        </w:rPr>
      </w:pPr>
    </w:p>
    <w:p w14:paraId="717FCED7" w14:textId="77777777" w:rsidR="00D00688" w:rsidRPr="00B86629" w:rsidRDefault="00D00688" w:rsidP="00D00688">
      <w:pPr>
        <w:rPr>
          <w:rFonts w:ascii="Calibri" w:eastAsia="Verdana" w:hAnsi="Calibri" w:cs="Times New Roman"/>
          <w:sz w:val="24"/>
          <w:szCs w:val="24"/>
        </w:rPr>
      </w:pPr>
      <w:r w:rsidRPr="00B86629">
        <w:rPr>
          <w:rFonts w:ascii="Calibri" w:eastAsia="Verdana" w:hAnsi="Calibri" w:cs="Times New Roman"/>
          <w:noProof/>
          <w:sz w:val="24"/>
          <w:szCs w:val="24"/>
        </w:rPr>
        <w:drawing>
          <wp:inline distT="0" distB="0" distL="0" distR="0" wp14:anchorId="1881979C" wp14:editId="3EA2027B">
            <wp:extent cx="6076950" cy="1883303"/>
            <wp:effectExtent l="0" t="0" r="0" b="3175"/>
            <wp:docPr id="1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6092110" cy="1888001"/>
                    </a:xfrm>
                    <a:prstGeom prst="rect">
                      <a:avLst/>
                    </a:prstGeom>
                    <a:noFill/>
                    <a:ln w="9525">
                      <a:noFill/>
                      <a:miter lim="800000"/>
                      <a:headEnd/>
                      <a:tailEnd/>
                    </a:ln>
                  </pic:spPr>
                </pic:pic>
              </a:graphicData>
            </a:graphic>
          </wp:inline>
        </w:drawing>
      </w:r>
    </w:p>
    <w:p w14:paraId="4F2F058A" w14:textId="4B4D58EC" w:rsidR="00D00688" w:rsidRPr="00B86629" w:rsidRDefault="00D00688" w:rsidP="00D00688">
      <w:pPr>
        <w:ind w:left="3540"/>
        <w:rPr>
          <w:rFonts w:ascii="Calibri" w:eastAsia="Verdana" w:hAnsi="Calibri" w:cs="Times New Roman"/>
          <w:sz w:val="24"/>
          <w:szCs w:val="24"/>
        </w:rPr>
      </w:pPr>
      <w:r w:rsidRPr="00B86629">
        <w:rPr>
          <w:rFonts w:ascii="Calibri" w:eastAsia="Verdana" w:hAnsi="Calibri" w:cs="Times New Roman"/>
          <w:sz w:val="24"/>
          <w:szCs w:val="24"/>
        </w:rPr>
        <w:t xml:space="preserve">Рис. </w:t>
      </w:r>
      <w:r w:rsidR="00826B16">
        <w:rPr>
          <w:rFonts w:ascii="Calibri" w:eastAsia="Verdana" w:hAnsi="Calibri" w:cs="Times New Roman"/>
          <w:sz w:val="24"/>
          <w:szCs w:val="24"/>
        </w:rPr>
        <w:t>3</w:t>
      </w:r>
      <w:r>
        <w:rPr>
          <w:rFonts w:ascii="Calibri" w:eastAsia="Verdana" w:hAnsi="Calibri" w:cs="Times New Roman"/>
          <w:sz w:val="24"/>
          <w:szCs w:val="24"/>
        </w:rPr>
        <w:t xml:space="preserve"> </w:t>
      </w:r>
      <w:r w:rsidRPr="00B86629">
        <w:rPr>
          <w:rFonts w:ascii="Calibri" w:eastAsia="Verdana" w:hAnsi="Calibri" w:cs="Times New Roman"/>
          <w:sz w:val="24"/>
          <w:szCs w:val="24"/>
        </w:rPr>
        <w:t>Сводный план ремонтов</w:t>
      </w:r>
    </w:p>
    <w:p w14:paraId="59F46DA7" w14:textId="77777777" w:rsidR="00D00688" w:rsidRPr="00B86629" w:rsidRDefault="00D00688" w:rsidP="00D00688">
      <w:pPr>
        <w:jc w:val="both"/>
        <w:rPr>
          <w:rFonts w:ascii="Calibri" w:eastAsia="Verdana" w:hAnsi="Calibri" w:cs="Times New Roman"/>
          <w:sz w:val="24"/>
          <w:szCs w:val="24"/>
        </w:rPr>
      </w:pPr>
      <w:r w:rsidRPr="00B86629">
        <w:rPr>
          <w:rFonts w:ascii="Calibri" w:eastAsia="Verdana" w:hAnsi="Calibri" w:cs="Times New Roman"/>
          <w:sz w:val="24"/>
          <w:szCs w:val="24"/>
        </w:rPr>
        <w:t>Выбор между парком вагонов или контейнеров</w:t>
      </w:r>
      <w:r>
        <w:rPr>
          <w:rFonts w:ascii="Calibri" w:eastAsia="Verdana" w:hAnsi="Calibri" w:cs="Times New Roman"/>
          <w:sz w:val="24"/>
          <w:szCs w:val="24"/>
        </w:rPr>
        <w:t xml:space="preserve"> </w:t>
      </w:r>
      <w:r w:rsidRPr="00B86629">
        <w:rPr>
          <w:rFonts w:ascii="Calibri" w:eastAsia="Verdana" w:hAnsi="Calibri" w:cs="Times New Roman"/>
          <w:sz w:val="24"/>
          <w:szCs w:val="24"/>
        </w:rPr>
        <w:t>осущест</w:t>
      </w:r>
      <w:r>
        <w:rPr>
          <w:rFonts w:ascii="Calibri" w:eastAsia="Verdana" w:hAnsi="Calibri" w:cs="Times New Roman"/>
          <w:sz w:val="24"/>
          <w:szCs w:val="24"/>
        </w:rPr>
        <w:t xml:space="preserve">вляется переключением </w:t>
      </w:r>
      <w:proofErr w:type="spellStart"/>
      <w:r>
        <w:rPr>
          <w:rFonts w:ascii="Calibri" w:eastAsia="Verdana" w:hAnsi="Calibri" w:cs="Times New Roman"/>
          <w:sz w:val="24"/>
          <w:szCs w:val="24"/>
        </w:rPr>
        <w:t>табконтро</w:t>
      </w:r>
      <w:r w:rsidRPr="00B86629">
        <w:rPr>
          <w:rFonts w:ascii="Calibri" w:eastAsia="Verdana" w:hAnsi="Calibri" w:cs="Times New Roman"/>
          <w:sz w:val="24"/>
          <w:szCs w:val="24"/>
        </w:rPr>
        <w:t>лов</w:t>
      </w:r>
      <w:proofErr w:type="spellEnd"/>
      <w:r w:rsidRPr="00B86629">
        <w:rPr>
          <w:rFonts w:ascii="Calibri" w:eastAsia="Verdana" w:hAnsi="Calibri" w:cs="Times New Roman"/>
          <w:sz w:val="24"/>
          <w:szCs w:val="24"/>
        </w:rPr>
        <w:t xml:space="preserve"> «Вагоны/Контейнеры» в верхней части экрана.</w:t>
      </w:r>
    </w:p>
    <w:p w14:paraId="241FD381" w14:textId="77777777" w:rsidR="0000539E" w:rsidRDefault="0000539E" w:rsidP="00D00688">
      <w:pPr>
        <w:rPr>
          <w:rFonts w:ascii="Calibri" w:hAnsi="Calibri" w:cs="Times New Roman"/>
          <w:sz w:val="24"/>
          <w:szCs w:val="24"/>
        </w:rPr>
      </w:pPr>
    </w:p>
    <w:p w14:paraId="7F0F6732" w14:textId="7401C3CB" w:rsidR="00D00688" w:rsidRPr="00B86629" w:rsidRDefault="00D00688" w:rsidP="0000539E">
      <w:pPr>
        <w:rPr>
          <w:rFonts w:ascii="Calibri" w:hAnsi="Calibri" w:cs="Times New Roman"/>
          <w:sz w:val="24"/>
          <w:szCs w:val="24"/>
        </w:rPr>
      </w:pPr>
      <w:r w:rsidRPr="00B86629">
        <w:rPr>
          <w:rFonts w:ascii="Calibri" w:hAnsi="Calibri" w:cs="Times New Roman"/>
          <w:noProof/>
          <w:sz w:val="24"/>
          <w:szCs w:val="24"/>
        </w:rPr>
        <w:drawing>
          <wp:anchor distT="0" distB="0" distL="114300" distR="114300" simplePos="0" relativeHeight="251659264" behindDoc="0" locked="0" layoutInCell="1" allowOverlap="1" wp14:anchorId="6845F51C" wp14:editId="5ED91780">
            <wp:simplePos x="0" y="0"/>
            <wp:positionH relativeFrom="column">
              <wp:posOffset>1714500</wp:posOffset>
            </wp:positionH>
            <wp:positionV relativeFrom="paragraph">
              <wp:posOffset>64770</wp:posOffset>
            </wp:positionV>
            <wp:extent cx="2562225" cy="591185"/>
            <wp:effectExtent l="19050" t="0" r="9525" b="0"/>
            <wp:wrapSquare wrapText="bothSides"/>
            <wp:docPr id="1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2562225" cy="591185"/>
                    </a:xfrm>
                    <a:prstGeom prst="rect">
                      <a:avLst/>
                    </a:prstGeom>
                    <a:noFill/>
                    <a:ln w="9525">
                      <a:noFill/>
                      <a:miter lim="800000"/>
                      <a:headEnd/>
                      <a:tailEnd/>
                    </a:ln>
                  </pic:spPr>
                </pic:pic>
              </a:graphicData>
            </a:graphic>
          </wp:anchor>
        </w:drawing>
      </w:r>
    </w:p>
    <w:p w14:paraId="0CF6F86E" w14:textId="77777777" w:rsidR="00D00688" w:rsidRPr="00B86629" w:rsidRDefault="00D00688" w:rsidP="00D00688">
      <w:pPr>
        <w:spacing w:line="200" w:lineRule="exact"/>
        <w:rPr>
          <w:rFonts w:ascii="Calibri" w:hAnsi="Calibri" w:cs="Times New Roman"/>
          <w:sz w:val="24"/>
          <w:szCs w:val="24"/>
        </w:rPr>
      </w:pPr>
    </w:p>
    <w:p w14:paraId="479A5F69" w14:textId="77777777" w:rsidR="0000539E" w:rsidRDefault="0000539E" w:rsidP="00D00688">
      <w:pPr>
        <w:spacing w:line="200" w:lineRule="exact"/>
        <w:jc w:val="center"/>
        <w:rPr>
          <w:rFonts w:ascii="Calibri" w:hAnsi="Calibri" w:cs="Times New Roman"/>
          <w:sz w:val="24"/>
          <w:szCs w:val="24"/>
        </w:rPr>
      </w:pPr>
    </w:p>
    <w:p w14:paraId="416CA25B" w14:textId="77777777" w:rsidR="0000539E" w:rsidRDefault="0000539E" w:rsidP="00D00688">
      <w:pPr>
        <w:spacing w:line="200" w:lineRule="exact"/>
        <w:jc w:val="center"/>
        <w:rPr>
          <w:rFonts w:ascii="Calibri" w:hAnsi="Calibri" w:cs="Times New Roman"/>
          <w:sz w:val="24"/>
          <w:szCs w:val="24"/>
        </w:rPr>
      </w:pPr>
    </w:p>
    <w:p w14:paraId="50D995B6" w14:textId="77777777" w:rsidR="0000539E" w:rsidRDefault="0000539E" w:rsidP="00D00688">
      <w:pPr>
        <w:spacing w:line="200" w:lineRule="exact"/>
        <w:jc w:val="center"/>
        <w:rPr>
          <w:rFonts w:ascii="Calibri" w:hAnsi="Calibri" w:cs="Times New Roman"/>
          <w:sz w:val="24"/>
          <w:szCs w:val="24"/>
        </w:rPr>
      </w:pPr>
    </w:p>
    <w:p w14:paraId="79A552D3" w14:textId="7F9D4E81" w:rsidR="00D00688" w:rsidRPr="00B86629" w:rsidRDefault="00D00688" w:rsidP="00D00688">
      <w:pPr>
        <w:spacing w:line="200" w:lineRule="exact"/>
        <w:jc w:val="center"/>
        <w:rPr>
          <w:rFonts w:ascii="Calibri" w:hAnsi="Calibri" w:cs="Times New Roman"/>
          <w:sz w:val="24"/>
          <w:szCs w:val="24"/>
        </w:rPr>
      </w:pPr>
      <w:r w:rsidRPr="00B86629">
        <w:rPr>
          <w:rFonts w:ascii="Calibri" w:hAnsi="Calibri" w:cs="Times New Roman"/>
          <w:sz w:val="24"/>
          <w:szCs w:val="24"/>
        </w:rPr>
        <w:t>Рис.</w:t>
      </w:r>
      <w:proofErr w:type="gramStart"/>
      <w:r w:rsidR="00826B16">
        <w:rPr>
          <w:rFonts w:ascii="Calibri" w:hAnsi="Calibri" w:cs="Times New Roman"/>
          <w:sz w:val="24"/>
          <w:szCs w:val="24"/>
        </w:rPr>
        <w:t>4</w:t>
      </w:r>
      <w:r>
        <w:rPr>
          <w:rFonts w:ascii="Calibri" w:hAnsi="Calibri" w:cs="Times New Roman"/>
          <w:sz w:val="24"/>
          <w:szCs w:val="24"/>
        </w:rPr>
        <w:t xml:space="preserve">  </w:t>
      </w:r>
      <w:proofErr w:type="spellStart"/>
      <w:r>
        <w:rPr>
          <w:rFonts w:ascii="Calibri" w:hAnsi="Calibri" w:cs="Times New Roman"/>
          <w:sz w:val="24"/>
          <w:szCs w:val="24"/>
        </w:rPr>
        <w:t>Табконтро</w:t>
      </w:r>
      <w:r w:rsidRPr="00B86629">
        <w:rPr>
          <w:rFonts w:ascii="Calibri" w:hAnsi="Calibri" w:cs="Times New Roman"/>
          <w:sz w:val="24"/>
          <w:szCs w:val="24"/>
        </w:rPr>
        <w:t>лы</w:t>
      </w:r>
      <w:proofErr w:type="spellEnd"/>
      <w:proofErr w:type="gramEnd"/>
    </w:p>
    <w:p w14:paraId="566751B3" w14:textId="465141DB" w:rsidR="00D00688" w:rsidRPr="00A132C7" w:rsidRDefault="00D00688" w:rsidP="00D00688">
      <w:pPr>
        <w:jc w:val="both"/>
        <w:rPr>
          <w:rFonts w:ascii="Calibri" w:hAnsi="Calibri" w:cs="Times New Roman"/>
          <w:sz w:val="24"/>
          <w:szCs w:val="24"/>
        </w:rPr>
      </w:pPr>
      <w:r w:rsidRPr="00A132C7">
        <w:rPr>
          <w:rFonts w:ascii="Calibri" w:hAnsi="Calibri" w:cs="Times New Roman"/>
          <w:noProof/>
          <w:sz w:val="24"/>
          <w:szCs w:val="24"/>
        </w:rPr>
        <w:lastRenderedPageBreak/>
        <w:drawing>
          <wp:anchor distT="0" distB="0" distL="114300" distR="114300" simplePos="0" relativeHeight="251661312" behindDoc="0" locked="0" layoutInCell="1" allowOverlap="1" wp14:anchorId="49676BA8" wp14:editId="1F99E3ED">
            <wp:simplePos x="0" y="0"/>
            <wp:positionH relativeFrom="page">
              <wp:align>center</wp:align>
            </wp:positionH>
            <wp:positionV relativeFrom="paragraph">
              <wp:posOffset>1007110</wp:posOffset>
            </wp:positionV>
            <wp:extent cx="2446020" cy="510540"/>
            <wp:effectExtent l="0" t="0" r="0" b="3810"/>
            <wp:wrapTopAndBottom/>
            <wp:docPr id="1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2446020" cy="510540"/>
                    </a:xfrm>
                    <a:prstGeom prst="rect">
                      <a:avLst/>
                    </a:prstGeom>
                    <a:noFill/>
                    <a:ln w="9525">
                      <a:noFill/>
                      <a:miter lim="800000"/>
                      <a:headEnd/>
                      <a:tailEnd/>
                    </a:ln>
                  </pic:spPr>
                </pic:pic>
              </a:graphicData>
            </a:graphic>
          </wp:anchor>
        </w:drawing>
      </w:r>
      <w:r w:rsidRPr="00A132C7">
        <w:rPr>
          <w:rFonts w:ascii="Calibri" w:hAnsi="Calibri" w:cs="Times New Roman"/>
          <w:sz w:val="24"/>
          <w:szCs w:val="24"/>
        </w:rPr>
        <w:t>Для удобства работы с парком подвижного состава в А.И.С.Т. предусмотрена разбивка по подразделениям (п.</w:t>
      </w:r>
      <w:hyperlink w:anchor="_4.4.9_Подразделения" w:history="1">
        <w:r w:rsidRPr="00A132C7">
          <w:rPr>
            <w:rStyle w:val="a7"/>
            <w:rFonts w:ascii="Calibri" w:hAnsi="Calibri" w:cs="Times New Roman"/>
            <w:sz w:val="24"/>
            <w:szCs w:val="24"/>
          </w:rPr>
          <w:t>4.9</w:t>
        </w:r>
      </w:hyperlink>
      <w:r w:rsidRPr="00A132C7">
        <w:rPr>
          <w:rFonts w:ascii="Calibri" w:hAnsi="Calibri" w:cs="Times New Roman"/>
          <w:sz w:val="24"/>
          <w:szCs w:val="24"/>
        </w:rPr>
        <w:t xml:space="preserve">). В сводных таблицах раздела Главная пользователь может выбрать либо весь парк подвижного состава, либо соответствующий подразделению, а также скачать данные таблицы в файл </w:t>
      </w:r>
      <w:r w:rsidRPr="00A132C7">
        <w:rPr>
          <w:rFonts w:ascii="Calibri" w:hAnsi="Calibri" w:cs="Times New Roman"/>
          <w:sz w:val="24"/>
          <w:szCs w:val="24"/>
          <w:lang w:val="en-US"/>
        </w:rPr>
        <w:t>excel</w:t>
      </w:r>
      <w:r w:rsidRPr="00A132C7">
        <w:rPr>
          <w:rFonts w:ascii="Calibri" w:hAnsi="Calibri" w:cs="Times New Roman"/>
          <w:sz w:val="24"/>
          <w:szCs w:val="24"/>
        </w:rPr>
        <w:t>.</w:t>
      </w:r>
    </w:p>
    <w:p w14:paraId="54B63357" w14:textId="1086D323" w:rsidR="00D00688" w:rsidRPr="00A132C7" w:rsidRDefault="00D00688" w:rsidP="00D00688">
      <w:pPr>
        <w:ind w:left="2124"/>
        <w:rPr>
          <w:rFonts w:ascii="Calibri" w:hAnsi="Calibri" w:cs="Times New Roman"/>
          <w:sz w:val="24"/>
          <w:szCs w:val="24"/>
        </w:rPr>
      </w:pPr>
      <w:r w:rsidRPr="00A132C7">
        <w:rPr>
          <w:rFonts w:ascii="Calibri" w:hAnsi="Calibri" w:cs="Times New Roman"/>
          <w:sz w:val="24"/>
          <w:szCs w:val="24"/>
        </w:rPr>
        <w:t>Рис.</w:t>
      </w:r>
      <w:r w:rsidR="00826B16">
        <w:rPr>
          <w:rFonts w:ascii="Calibri" w:hAnsi="Calibri" w:cs="Times New Roman"/>
          <w:sz w:val="24"/>
          <w:szCs w:val="24"/>
        </w:rPr>
        <w:t>5</w:t>
      </w:r>
      <w:r w:rsidRPr="00A132C7">
        <w:rPr>
          <w:rFonts w:ascii="Calibri" w:hAnsi="Calibri" w:cs="Times New Roman"/>
          <w:sz w:val="24"/>
          <w:szCs w:val="24"/>
        </w:rPr>
        <w:t xml:space="preserve"> Выбор подразделения и кнопка скачать в </w:t>
      </w:r>
      <w:r w:rsidRPr="00A132C7">
        <w:rPr>
          <w:rFonts w:ascii="Calibri" w:hAnsi="Calibri" w:cs="Times New Roman"/>
          <w:sz w:val="24"/>
          <w:szCs w:val="24"/>
          <w:lang w:val="en-US"/>
        </w:rPr>
        <w:t>Excel</w:t>
      </w:r>
    </w:p>
    <w:p w14:paraId="6CDC7F59" w14:textId="77777777" w:rsidR="00D00688" w:rsidRDefault="00D00688" w:rsidP="00D00688">
      <w:pPr>
        <w:jc w:val="both"/>
        <w:rPr>
          <w:rFonts w:ascii="Calibri" w:hAnsi="Calibri" w:cs="Times New Roman"/>
          <w:sz w:val="24"/>
          <w:szCs w:val="24"/>
        </w:rPr>
      </w:pPr>
      <w:r w:rsidRPr="00B86629">
        <w:rPr>
          <w:rFonts w:ascii="Calibri" w:hAnsi="Calibri" w:cs="Times New Roman"/>
          <w:noProof/>
          <w:sz w:val="24"/>
          <w:szCs w:val="24"/>
        </w:rPr>
        <w:drawing>
          <wp:anchor distT="0" distB="0" distL="114300" distR="114300" simplePos="0" relativeHeight="251662336" behindDoc="0" locked="0" layoutInCell="1" allowOverlap="1" wp14:anchorId="6DC9B10B" wp14:editId="6D99EACE">
            <wp:simplePos x="0" y="0"/>
            <wp:positionH relativeFrom="margin">
              <wp:align>center</wp:align>
            </wp:positionH>
            <wp:positionV relativeFrom="paragraph">
              <wp:posOffset>549275</wp:posOffset>
            </wp:positionV>
            <wp:extent cx="6426200" cy="2240915"/>
            <wp:effectExtent l="0" t="0" r="0" b="6985"/>
            <wp:wrapTopAndBottom/>
            <wp:docPr id="1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6426200" cy="2240915"/>
                    </a:xfrm>
                    <a:prstGeom prst="rect">
                      <a:avLst/>
                    </a:prstGeom>
                    <a:noFill/>
                    <a:ln w="9525">
                      <a:noFill/>
                      <a:miter lim="800000"/>
                      <a:headEnd/>
                      <a:tailEnd/>
                    </a:ln>
                  </pic:spPr>
                </pic:pic>
              </a:graphicData>
            </a:graphic>
          </wp:anchor>
        </w:drawing>
      </w:r>
      <w:r w:rsidRPr="00A132C7">
        <w:rPr>
          <w:rFonts w:ascii="Calibri" w:hAnsi="Calibri" w:cs="Times New Roman"/>
          <w:sz w:val="24"/>
          <w:szCs w:val="24"/>
        </w:rPr>
        <w:t>Двойное нажатие мышкой на любую ячейку сводной таблицы разворачивает данные в отдельном модальном окне.</w:t>
      </w:r>
    </w:p>
    <w:p w14:paraId="620E6501" w14:textId="104C8E18" w:rsidR="00D00688" w:rsidRPr="00A132C7" w:rsidRDefault="00D00688" w:rsidP="00D00688">
      <w:pPr>
        <w:ind w:left="2124"/>
        <w:jc w:val="center"/>
        <w:rPr>
          <w:rFonts w:ascii="Calibri" w:hAnsi="Calibri" w:cs="Times New Roman"/>
          <w:sz w:val="24"/>
          <w:szCs w:val="24"/>
        </w:rPr>
      </w:pPr>
      <w:r w:rsidRPr="00A132C7">
        <w:rPr>
          <w:rFonts w:ascii="Calibri" w:hAnsi="Calibri" w:cs="Times New Roman"/>
          <w:sz w:val="24"/>
          <w:szCs w:val="24"/>
        </w:rPr>
        <w:t>Рис.</w:t>
      </w:r>
      <w:r w:rsidR="00826B16">
        <w:rPr>
          <w:rFonts w:ascii="Calibri" w:hAnsi="Calibri" w:cs="Times New Roman"/>
          <w:sz w:val="24"/>
          <w:szCs w:val="24"/>
        </w:rPr>
        <w:t>6</w:t>
      </w:r>
      <w:r w:rsidRPr="00A132C7">
        <w:rPr>
          <w:rFonts w:ascii="Calibri" w:hAnsi="Calibri" w:cs="Times New Roman"/>
          <w:sz w:val="24"/>
          <w:szCs w:val="24"/>
        </w:rPr>
        <w:t xml:space="preserve"> Модальное окно данных сводных таблиц раздела Главная</w:t>
      </w:r>
    </w:p>
    <w:p w14:paraId="5D45B1F3" w14:textId="77777777" w:rsidR="00D00688" w:rsidRPr="00A132C7" w:rsidRDefault="00D00688" w:rsidP="00D00688">
      <w:pPr>
        <w:ind w:left="2124"/>
        <w:rPr>
          <w:rFonts w:ascii="Calibri" w:hAnsi="Calibri" w:cs="Times New Roman"/>
          <w:sz w:val="24"/>
          <w:szCs w:val="24"/>
        </w:rPr>
      </w:pPr>
      <w:r w:rsidRPr="00A132C7">
        <w:rPr>
          <w:rFonts w:ascii="Calibri" w:hAnsi="Calibri" w:cs="Times New Roman"/>
          <w:noProof/>
          <w:sz w:val="24"/>
          <w:szCs w:val="24"/>
        </w:rPr>
        <w:drawing>
          <wp:anchor distT="0" distB="0" distL="114300" distR="114300" simplePos="0" relativeHeight="251663360" behindDoc="1" locked="0" layoutInCell="1" allowOverlap="1" wp14:anchorId="44D1CBC2" wp14:editId="3F82B31C">
            <wp:simplePos x="0" y="0"/>
            <wp:positionH relativeFrom="column">
              <wp:posOffset>1289685</wp:posOffset>
            </wp:positionH>
            <wp:positionV relativeFrom="paragraph">
              <wp:posOffset>303530</wp:posOffset>
            </wp:positionV>
            <wp:extent cx="412750" cy="231775"/>
            <wp:effectExtent l="0" t="0" r="6350" b="0"/>
            <wp:wrapTight wrapText="bothSides">
              <wp:wrapPolygon edited="0">
                <wp:start x="0" y="0"/>
                <wp:lineTo x="0" y="19529"/>
                <wp:lineTo x="20935" y="19529"/>
                <wp:lineTo x="20935" y="0"/>
                <wp:lineTo x="0" y="0"/>
              </wp:wrapPolygon>
            </wp:wrapTight>
            <wp:docPr id="12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412750" cy="231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5C8A845" w14:textId="1DF46CF1" w:rsidR="00D00688" w:rsidRPr="00A132C7" w:rsidRDefault="00D00688" w:rsidP="00D00688">
      <w:pPr>
        <w:rPr>
          <w:rFonts w:ascii="Calibri" w:hAnsi="Calibri" w:cs="Times New Roman"/>
          <w:sz w:val="24"/>
          <w:szCs w:val="24"/>
        </w:rPr>
      </w:pPr>
      <w:r w:rsidRPr="00A132C7">
        <w:rPr>
          <w:rFonts w:ascii="Calibri" w:hAnsi="Calibri" w:cs="Times New Roman"/>
          <w:sz w:val="24"/>
          <w:szCs w:val="24"/>
        </w:rPr>
        <w:t xml:space="preserve">Нажатие кнопки в модальном окне автоматически создаст вид отчета с выбранными параметрами в разделе Отчеты. Подробнее в </w:t>
      </w:r>
      <w:hyperlink w:anchor="_4.4_Отчеты" w:history="1">
        <w:r w:rsidRPr="00A132C7">
          <w:rPr>
            <w:rStyle w:val="a7"/>
            <w:rFonts w:ascii="Calibri" w:hAnsi="Calibri" w:cs="Times New Roman"/>
            <w:sz w:val="24"/>
            <w:szCs w:val="24"/>
          </w:rPr>
          <w:t>п.</w:t>
        </w:r>
        <w:r w:rsidR="00826B16">
          <w:rPr>
            <w:rStyle w:val="a7"/>
            <w:rFonts w:ascii="Calibri" w:hAnsi="Calibri" w:cs="Times New Roman"/>
            <w:sz w:val="24"/>
            <w:szCs w:val="24"/>
          </w:rPr>
          <w:t>1</w:t>
        </w:r>
        <w:r w:rsidRPr="00A132C7">
          <w:rPr>
            <w:rStyle w:val="a7"/>
            <w:rFonts w:ascii="Calibri" w:hAnsi="Calibri" w:cs="Times New Roman"/>
            <w:sz w:val="24"/>
            <w:szCs w:val="24"/>
          </w:rPr>
          <w:t>.4</w:t>
        </w:r>
      </w:hyperlink>
    </w:p>
    <w:p w14:paraId="0DEC359D" w14:textId="77777777" w:rsidR="00D00688" w:rsidRPr="00B86629" w:rsidRDefault="00D00688" w:rsidP="00D00688">
      <w:pPr>
        <w:spacing w:line="200" w:lineRule="exact"/>
        <w:rPr>
          <w:rFonts w:ascii="Calibri" w:hAnsi="Calibri" w:cs="Times New Roman"/>
          <w:sz w:val="24"/>
          <w:szCs w:val="24"/>
        </w:rPr>
      </w:pPr>
    </w:p>
    <w:p w14:paraId="39D173A5" w14:textId="77777777" w:rsidR="00D00688" w:rsidRPr="00B86629" w:rsidRDefault="00D00688" w:rsidP="00D00688">
      <w:pPr>
        <w:spacing w:line="200" w:lineRule="exact"/>
        <w:rPr>
          <w:rFonts w:ascii="Calibri" w:hAnsi="Calibri" w:cs="Times New Roman"/>
          <w:sz w:val="24"/>
          <w:szCs w:val="24"/>
        </w:rPr>
      </w:pPr>
    </w:p>
    <w:p w14:paraId="5EF383E7" w14:textId="77777777" w:rsidR="00D00688" w:rsidRDefault="00D00688" w:rsidP="00D00688">
      <w:pPr>
        <w:spacing w:line="200" w:lineRule="exact"/>
        <w:rPr>
          <w:rFonts w:ascii="Calibri" w:hAnsi="Calibri" w:cs="Times New Roman"/>
          <w:sz w:val="24"/>
          <w:szCs w:val="24"/>
        </w:rPr>
      </w:pPr>
    </w:p>
    <w:p w14:paraId="5284CAEC" w14:textId="6521836B" w:rsidR="00D00688" w:rsidRPr="00B86629" w:rsidRDefault="00D00688" w:rsidP="00D00688">
      <w:pPr>
        <w:pStyle w:val="3"/>
        <w:rPr>
          <w:rFonts w:eastAsia="Verdana"/>
        </w:rPr>
      </w:pPr>
      <w:bookmarkStart w:id="13" w:name="_4.2_Карта"/>
      <w:bookmarkStart w:id="14" w:name="_Toc209094563"/>
      <w:bookmarkEnd w:id="13"/>
      <w:r w:rsidRPr="00B86629">
        <w:rPr>
          <w:rFonts w:eastAsia="Verdana"/>
        </w:rPr>
        <w:t>2</w:t>
      </w:r>
      <w:r w:rsidR="0000539E">
        <w:rPr>
          <w:rFonts w:eastAsia="Verdana"/>
        </w:rPr>
        <w:t xml:space="preserve"> </w:t>
      </w:r>
      <w:r w:rsidRPr="00B86629">
        <w:rPr>
          <w:rFonts w:eastAsia="Verdana"/>
        </w:rPr>
        <w:t>Карта</w:t>
      </w:r>
      <w:bookmarkEnd w:id="14"/>
    </w:p>
    <w:p w14:paraId="4B699BF9" w14:textId="77777777" w:rsidR="00D00688" w:rsidRPr="00184989" w:rsidRDefault="00D00688" w:rsidP="00D00688">
      <w:pPr>
        <w:jc w:val="both"/>
        <w:rPr>
          <w:rFonts w:ascii="Calibri" w:eastAsia="Verdana" w:hAnsi="Calibri" w:cs="Times New Roman"/>
          <w:sz w:val="24"/>
          <w:szCs w:val="24"/>
        </w:rPr>
      </w:pPr>
      <w:r w:rsidRPr="00B86629">
        <w:rPr>
          <w:rFonts w:ascii="Calibri" w:eastAsia="Verdana" w:hAnsi="Calibri" w:cs="Times New Roman"/>
          <w:sz w:val="24"/>
          <w:szCs w:val="24"/>
        </w:rPr>
        <w:t>Раздел представляет собой</w:t>
      </w:r>
      <w:r>
        <w:rPr>
          <w:rFonts w:ascii="Calibri" w:eastAsia="Verdana" w:hAnsi="Calibri" w:cs="Times New Roman"/>
          <w:sz w:val="24"/>
          <w:szCs w:val="24"/>
        </w:rPr>
        <w:t xml:space="preserve"> </w:t>
      </w:r>
      <w:r w:rsidRPr="00B86629">
        <w:rPr>
          <w:rFonts w:ascii="Calibri" w:eastAsia="Verdana" w:hAnsi="Calibri" w:cs="Times New Roman"/>
          <w:sz w:val="24"/>
          <w:szCs w:val="24"/>
        </w:rPr>
        <w:t>интерактивную карту, где отображается текущее местоположение ПС, либо отдельными метками, либо агрегированным количеством в зависимости от сосредоточения ПС в одном месте и выбранного масштаба. Рисуются рейсы по выбранным</w:t>
      </w:r>
      <w:r>
        <w:rPr>
          <w:rFonts w:ascii="Calibri" w:eastAsia="Verdana" w:hAnsi="Calibri" w:cs="Times New Roman"/>
          <w:sz w:val="24"/>
          <w:szCs w:val="24"/>
        </w:rPr>
        <w:t xml:space="preserve"> е</w:t>
      </w:r>
      <w:r w:rsidRPr="00B86629">
        <w:rPr>
          <w:rFonts w:ascii="Calibri" w:eastAsia="Verdana" w:hAnsi="Calibri" w:cs="Times New Roman"/>
          <w:sz w:val="24"/>
          <w:szCs w:val="24"/>
        </w:rPr>
        <w:t>диницам</w:t>
      </w:r>
      <w:r>
        <w:rPr>
          <w:rFonts w:ascii="Calibri" w:eastAsia="Verdana" w:hAnsi="Calibri" w:cs="Times New Roman"/>
          <w:sz w:val="24"/>
          <w:szCs w:val="24"/>
        </w:rPr>
        <w:t xml:space="preserve"> </w:t>
      </w:r>
      <w:r w:rsidRPr="00B86629">
        <w:rPr>
          <w:rFonts w:ascii="Calibri" w:eastAsia="Verdana" w:hAnsi="Calibri" w:cs="Times New Roman"/>
          <w:sz w:val="24"/>
          <w:szCs w:val="24"/>
        </w:rPr>
        <w:t>ПС. Осуществляется поиск текущего положения</w:t>
      </w:r>
      <w:r>
        <w:rPr>
          <w:rFonts w:ascii="Calibri" w:eastAsia="Verdana" w:hAnsi="Calibri" w:cs="Times New Roman"/>
          <w:sz w:val="24"/>
          <w:szCs w:val="24"/>
        </w:rPr>
        <w:t xml:space="preserve"> </w:t>
      </w:r>
      <w:r w:rsidRPr="00B86629">
        <w:rPr>
          <w:rFonts w:ascii="Calibri" w:eastAsia="Verdana" w:hAnsi="Calibri" w:cs="Times New Roman"/>
          <w:sz w:val="24"/>
          <w:szCs w:val="24"/>
        </w:rPr>
        <w:t xml:space="preserve">вагона/контейнера по номеру, а </w:t>
      </w:r>
      <w:proofErr w:type="gramStart"/>
      <w:r w:rsidRPr="00B86629">
        <w:rPr>
          <w:rFonts w:ascii="Calibri" w:eastAsia="Verdana" w:hAnsi="Calibri" w:cs="Times New Roman"/>
          <w:sz w:val="24"/>
          <w:szCs w:val="24"/>
        </w:rPr>
        <w:t>так же</w:t>
      </w:r>
      <w:proofErr w:type="gramEnd"/>
      <w:r w:rsidRPr="00B86629">
        <w:rPr>
          <w:rFonts w:ascii="Calibri" w:eastAsia="Verdana" w:hAnsi="Calibri" w:cs="Times New Roman"/>
          <w:sz w:val="24"/>
          <w:szCs w:val="24"/>
        </w:rPr>
        <w:t xml:space="preserve"> поиск станции по ее коду или названию.</w:t>
      </w:r>
    </w:p>
    <w:p w14:paraId="2D9169F0" w14:textId="77777777" w:rsidR="00D00688" w:rsidRPr="00B86629" w:rsidRDefault="00D00688" w:rsidP="00D00688">
      <w:pPr>
        <w:jc w:val="center"/>
        <w:rPr>
          <w:rFonts w:ascii="Calibri" w:eastAsia="Verdana" w:hAnsi="Calibri" w:cs="Times New Roman"/>
          <w:b/>
          <w:bCs/>
          <w:sz w:val="24"/>
          <w:szCs w:val="24"/>
        </w:rPr>
      </w:pPr>
      <w:r w:rsidRPr="00B86629">
        <w:rPr>
          <w:rFonts w:ascii="Calibri" w:eastAsia="Verdana" w:hAnsi="Calibri" w:cs="Times New Roman"/>
          <w:b/>
          <w:bCs/>
          <w:noProof/>
          <w:sz w:val="24"/>
          <w:szCs w:val="24"/>
        </w:rPr>
        <w:lastRenderedPageBreak/>
        <w:drawing>
          <wp:inline distT="0" distB="0" distL="0" distR="0" wp14:anchorId="141E06A7" wp14:editId="5EF1E119">
            <wp:extent cx="5583601" cy="3296920"/>
            <wp:effectExtent l="0" t="0" r="0" b="0"/>
            <wp:docPr id="1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cstate="print"/>
                    <a:srcRect l="4766"/>
                    <a:stretch>
                      <a:fillRect/>
                    </a:stretch>
                  </pic:blipFill>
                  <pic:spPr bwMode="auto">
                    <a:xfrm>
                      <a:off x="0" y="0"/>
                      <a:ext cx="5587186" cy="3299037"/>
                    </a:xfrm>
                    <a:prstGeom prst="rect">
                      <a:avLst/>
                    </a:prstGeom>
                    <a:noFill/>
                    <a:ln>
                      <a:noFill/>
                    </a:ln>
                    <a:extLst>
                      <a:ext uri="{53640926-AAD7-44D8-BBD7-CCE9431645EC}">
                        <a14:shadowObscured xmlns:a14="http://schemas.microsoft.com/office/drawing/2010/main"/>
                      </a:ext>
                    </a:extLst>
                  </pic:spPr>
                </pic:pic>
              </a:graphicData>
            </a:graphic>
          </wp:inline>
        </w:drawing>
      </w:r>
    </w:p>
    <w:p w14:paraId="3E99E4CB" w14:textId="6874BB6B" w:rsidR="00D00688" w:rsidRPr="00B86629" w:rsidRDefault="00D00688" w:rsidP="00D00688">
      <w:pPr>
        <w:ind w:left="4248"/>
        <w:rPr>
          <w:rFonts w:ascii="Calibri" w:hAnsi="Calibri" w:cs="Times New Roman"/>
          <w:sz w:val="24"/>
          <w:szCs w:val="24"/>
        </w:rPr>
      </w:pPr>
      <w:r w:rsidRPr="00B86629">
        <w:rPr>
          <w:rFonts w:ascii="Calibri" w:hAnsi="Calibri" w:cs="Times New Roman"/>
          <w:sz w:val="24"/>
          <w:szCs w:val="24"/>
        </w:rPr>
        <w:t>Рис.</w:t>
      </w:r>
      <w:r w:rsidR="00826B16">
        <w:rPr>
          <w:rFonts w:ascii="Calibri" w:hAnsi="Calibri" w:cs="Times New Roman"/>
          <w:sz w:val="24"/>
          <w:szCs w:val="24"/>
        </w:rPr>
        <w:t>7</w:t>
      </w:r>
      <w:r w:rsidRPr="00B86629">
        <w:rPr>
          <w:rFonts w:ascii="Calibri" w:hAnsi="Calibri" w:cs="Times New Roman"/>
          <w:sz w:val="24"/>
          <w:szCs w:val="24"/>
        </w:rPr>
        <w:t xml:space="preserve"> Карта, общий вид</w:t>
      </w:r>
    </w:p>
    <w:p w14:paraId="30EB19F6"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sz w:val="24"/>
          <w:szCs w:val="24"/>
        </w:rPr>
        <w:t>Поиск на карте:</w:t>
      </w:r>
    </w:p>
    <w:p w14:paraId="464FC084"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sz w:val="24"/>
          <w:szCs w:val="24"/>
        </w:rPr>
        <w:t xml:space="preserve">При необходимости отобразить текущее географическое положение вагона или контейнера на карте </w:t>
      </w:r>
      <w:r>
        <w:rPr>
          <w:rFonts w:ascii="Calibri" w:hAnsi="Calibri" w:cs="Times New Roman"/>
          <w:sz w:val="24"/>
          <w:szCs w:val="24"/>
        </w:rPr>
        <w:t>в поле «Поиск на карте»</w:t>
      </w:r>
      <w:r w:rsidRPr="00B86629">
        <w:rPr>
          <w:rFonts w:ascii="Calibri" w:hAnsi="Calibri" w:cs="Times New Roman"/>
          <w:sz w:val="24"/>
          <w:szCs w:val="24"/>
        </w:rPr>
        <w:t xml:space="preserve"> вводится его номер.</w:t>
      </w:r>
    </w:p>
    <w:p w14:paraId="7C997319"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sz w:val="24"/>
          <w:szCs w:val="24"/>
        </w:rPr>
        <w:t xml:space="preserve">При необходимости найти и показать </w:t>
      </w:r>
      <w:proofErr w:type="spellStart"/>
      <w:r w:rsidRPr="00B86629">
        <w:rPr>
          <w:rFonts w:ascii="Calibri" w:hAnsi="Calibri" w:cs="Times New Roman"/>
          <w:sz w:val="24"/>
          <w:szCs w:val="24"/>
        </w:rPr>
        <w:t>ж.д</w:t>
      </w:r>
      <w:proofErr w:type="spellEnd"/>
      <w:r w:rsidRPr="00B86629">
        <w:rPr>
          <w:rFonts w:ascii="Calibri" w:hAnsi="Calibri" w:cs="Times New Roman"/>
          <w:sz w:val="24"/>
          <w:szCs w:val="24"/>
        </w:rPr>
        <w:t xml:space="preserve">. станцию на карте, вводится либо наименование, либо </w:t>
      </w:r>
      <w:proofErr w:type="spellStart"/>
      <w:r w:rsidRPr="00B86629">
        <w:rPr>
          <w:rFonts w:ascii="Calibri" w:hAnsi="Calibri" w:cs="Times New Roman"/>
          <w:sz w:val="24"/>
          <w:szCs w:val="24"/>
        </w:rPr>
        <w:t>ж.д</w:t>
      </w:r>
      <w:proofErr w:type="spellEnd"/>
      <w:r w:rsidRPr="00B86629">
        <w:rPr>
          <w:rFonts w:ascii="Calibri" w:hAnsi="Calibri" w:cs="Times New Roman"/>
          <w:sz w:val="24"/>
          <w:szCs w:val="24"/>
        </w:rPr>
        <w:t>. код станции.</w:t>
      </w:r>
    </w:p>
    <w:p w14:paraId="25E17C8C" w14:textId="77777777" w:rsidR="00D00688" w:rsidRPr="00B86629" w:rsidRDefault="00D00688" w:rsidP="00D00688">
      <w:pPr>
        <w:rPr>
          <w:rFonts w:ascii="Calibri" w:hAnsi="Calibri" w:cs="Times New Roman"/>
          <w:sz w:val="24"/>
          <w:szCs w:val="24"/>
        </w:rPr>
      </w:pPr>
      <w:r w:rsidRPr="00B86629">
        <w:rPr>
          <w:rFonts w:ascii="Calibri" w:hAnsi="Calibri" w:cs="Times New Roman"/>
          <w:noProof/>
          <w:sz w:val="24"/>
          <w:szCs w:val="24"/>
        </w:rPr>
        <w:drawing>
          <wp:anchor distT="0" distB="0" distL="114300" distR="114300" simplePos="0" relativeHeight="251664384" behindDoc="0" locked="0" layoutInCell="1" allowOverlap="1" wp14:anchorId="00557146" wp14:editId="68E74133">
            <wp:simplePos x="0" y="0"/>
            <wp:positionH relativeFrom="column">
              <wp:posOffset>1239520</wp:posOffset>
            </wp:positionH>
            <wp:positionV relativeFrom="paragraph">
              <wp:posOffset>5715</wp:posOffset>
            </wp:positionV>
            <wp:extent cx="3486150" cy="1272540"/>
            <wp:effectExtent l="19050" t="0" r="0" b="0"/>
            <wp:wrapSquare wrapText="bothSides"/>
            <wp:docPr id="1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3486150" cy="1272540"/>
                    </a:xfrm>
                    <a:prstGeom prst="rect">
                      <a:avLst/>
                    </a:prstGeom>
                    <a:noFill/>
                    <a:ln w="9525">
                      <a:noFill/>
                      <a:miter lim="800000"/>
                      <a:headEnd/>
                      <a:tailEnd/>
                    </a:ln>
                  </pic:spPr>
                </pic:pic>
              </a:graphicData>
            </a:graphic>
          </wp:anchor>
        </w:drawing>
      </w:r>
    </w:p>
    <w:p w14:paraId="5673C114" w14:textId="77777777" w:rsidR="00D00688" w:rsidRPr="00B86629" w:rsidRDefault="00D00688" w:rsidP="00D00688">
      <w:pPr>
        <w:rPr>
          <w:rFonts w:ascii="Calibri" w:hAnsi="Calibri" w:cs="Times New Roman"/>
          <w:sz w:val="24"/>
          <w:szCs w:val="24"/>
        </w:rPr>
      </w:pPr>
    </w:p>
    <w:p w14:paraId="31C2FB47" w14:textId="77777777" w:rsidR="00D00688" w:rsidRDefault="00D00688" w:rsidP="00D00688">
      <w:pPr>
        <w:rPr>
          <w:rFonts w:ascii="Calibri" w:hAnsi="Calibri" w:cs="Times New Roman"/>
          <w:sz w:val="24"/>
          <w:szCs w:val="24"/>
        </w:rPr>
      </w:pPr>
    </w:p>
    <w:p w14:paraId="202E928F" w14:textId="77777777" w:rsidR="00D00688" w:rsidRDefault="00D00688" w:rsidP="00D00688">
      <w:pPr>
        <w:rPr>
          <w:rFonts w:ascii="Calibri" w:hAnsi="Calibri" w:cs="Times New Roman"/>
          <w:sz w:val="24"/>
          <w:szCs w:val="24"/>
        </w:rPr>
      </w:pPr>
    </w:p>
    <w:p w14:paraId="4B653AC7" w14:textId="77777777" w:rsidR="00826B16" w:rsidRDefault="00826B16" w:rsidP="00D00688">
      <w:pPr>
        <w:rPr>
          <w:rFonts w:ascii="Calibri" w:hAnsi="Calibri" w:cs="Times New Roman"/>
          <w:sz w:val="24"/>
          <w:szCs w:val="24"/>
        </w:rPr>
      </w:pPr>
    </w:p>
    <w:p w14:paraId="05F372AC" w14:textId="77777777" w:rsidR="00826B16" w:rsidRDefault="00826B16" w:rsidP="00D00688">
      <w:pPr>
        <w:rPr>
          <w:rFonts w:ascii="Calibri" w:hAnsi="Calibri" w:cs="Times New Roman"/>
          <w:sz w:val="24"/>
          <w:szCs w:val="24"/>
        </w:rPr>
      </w:pPr>
    </w:p>
    <w:p w14:paraId="35B94188" w14:textId="6D8C4BAD" w:rsidR="00D00688" w:rsidRDefault="00D00688" w:rsidP="00D00688">
      <w:pPr>
        <w:jc w:val="center"/>
        <w:rPr>
          <w:rFonts w:ascii="Calibri" w:hAnsi="Calibri" w:cs="Times New Roman"/>
          <w:sz w:val="24"/>
          <w:szCs w:val="24"/>
        </w:rPr>
      </w:pPr>
      <w:r w:rsidRPr="00B86629">
        <w:rPr>
          <w:rFonts w:ascii="Calibri" w:hAnsi="Calibri" w:cs="Times New Roman"/>
          <w:sz w:val="24"/>
          <w:szCs w:val="24"/>
        </w:rPr>
        <w:t>Рис.</w:t>
      </w:r>
      <w:r w:rsidR="00826B16">
        <w:rPr>
          <w:rFonts w:ascii="Calibri" w:hAnsi="Calibri" w:cs="Times New Roman"/>
          <w:sz w:val="24"/>
          <w:szCs w:val="24"/>
        </w:rPr>
        <w:t>8</w:t>
      </w:r>
      <w:r w:rsidRPr="00B86629">
        <w:rPr>
          <w:rFonts w:ascii="Calibri" w:hAnsi="Calibri" w:cs="Times New Roman"/>
          <w:sz w:val="24"/>
          <w:szCs w:val="24"/>
        </w:rPr>
        <w:t xml:space="preserve"> </w:t>
      </w:r>
      <w:r>
        <w:rPr>
          <w:rFonts w:ascii="Calibri" w:hAnsi="Calibri" w:cs="Times New Roman"/>
          <w:sz w:val="24"/>
          <w:szCs w:val="24"/>
        </w:rPr>
        <w:t>Поле «Поиск на карте»</w:t>
      </w:r>
    </w:p>
    <w:p w14:paraId="1F13C01F" w14:textId="77777777" w:rsidR="00D00688" w:rsidRDefault="00D00688" w:rsidP="00D00688">
      <w:pPr>
        <w:rPr>
          <w:rFonts w:ascii="Calibri" w:hAnsi="Calibri" w:cs="Times New Roman"/>
          <w:sz w:val="24"/>
          <w:szCs w:val="24"/>
        </w:rPr>
      </w:pPr>
    </w:p>
    <w:p w14:paraId="53BE2433" w14:textId="77777777" w:rsidR="00D00688" w:rsidRPr="00B86629" w:rsidRDefault="00D00688" w:rsidP="00D00688">
      <w:pPr>
        <w:rPr>
          <w:rFonts w:ascii="Calibri" w:hAnsi="Calibri" w:cs="Times New Roman"/>
          <w:sz w:val="24"/>
          <w:szCs w:val="24"/>
        </w:rPr>
      </w:pPr>
    </w:p>
    <w:p w14:paraId="407FA88C"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noProof/>
          <w:sz w:val="24"/>
          <w:szCs w:val="24"/>
        </w:rPr>
        <w:lastRenderedPageBreak/>
        <w:drawing>
          <wp:anchor distT="0" distB="0" distL="114300" distR="114300" simplePos="0" relativeHeight="251665408" behindDoc="0" locked="0" layoutInCell="1" allowOverlap="1" wp14:anchorId="0ABD3945" wp14:editId="184AB19C">
            <wp:simplePos x="0" y="0"/>
            <wp:positionH relativeFrom="column">
              <wp:posOffset>1042035</wp:posOffset>
            </wp:positionH>
            <wp:positionV relativeFrom="paragraph">
              <wp:posOffset>750570</wp:posOffset>
            </wp:positionV>
            <wp:extent cx="3310890" cy="2520315"/>
            <wp:effectExtent l="0" t="0" r="3810" b="0"/>
            <wp:wrapSquare wrapText="bothSides"/>
            <wp:docPr id="13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3310890" cy="25203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86629">
        <w:rPr>
          <w:rFonts w:ascii="Calibri" w:hAnsi="Calibri" w:cs="Times New Roman"/>
          <w:sz w:val="24"/>
          <w:szCs w:val="24"/>
        </w:rPr>
        <w:t>Рядом с поиском находится форма выбора фильтров карты</w:t>
      </w:r>
      <w:r>
        <w:rPr>
          <w:rFonts w:ascii="Calibri" w:hAnsi="Calibri" w:cs="Times New Roman"/>
          <w:sz w:val="24"/>
          <w:szCs w:val="24"/>
        </w:rPr>
        <w:t xml:space="preserve">. </w:t>
      </w:r>
      <w:r w:rsidRPr="00B86629">
        <w:rPr>
          <w:rFonts w:ascii="Calibri" w:hAnsi="Calibri" w:cs="Times New Roman"/>
          <w:sz w:val="24"/>
          <w:szCs w:val="24"/>
        </w:rPr>
        <w:t>Пользователь может выбирать различные условия и применять их для отображения соответствующего ПС на карте.</w:t>
      </w:r>
    </w:p>
    <w:p w14:paraId="7C71CB89" w14:textId="77777777" w:rsidR="00D00688" w:rsidRPr="00B86629" w:rsidRDefault="00D00688" w:rsidP="00D00688">
      <w:pPr>
        <w:rPr>
          <w:rFonts w:ascii="Calibri" w:hAnsi="Calibri" w:cs="Times New Roman"/>
          <w:sz w:val="24"/>
          <w:szCs w:val="24"/>
        </w:rPr>
      </w:pPr>
    </w:p>
    <w:p w14:paraId="349A4E51" w14:textId="77777777" w:rsidR="00D00688" w:rsidRPr="00B86629" w:rsidRDefault="00D00688" w:rsidP="00D00688">
      <w:pPr>
        <w:rPr>
          <w:rFonts w:ascii="Calibri" w:hAnsi="Calibri" w:cs="Times New Roman"/>
          <w:sz w:val="24"/>
          <w:szCs w:val="24"/>
        </w:rPr>
      </w:pPr>
    </w:p>
    <w:p w14:paraId="1EBB4388" w14:textId="77777777" w:rsidR="00D00688" w:rsidRPr="00B86629" w:rsidRDefault="00D00688" w:rsidP="00D00688">
      <w:pPr>
        <w:rPr>
          <w:rFonts w:ascii="Calibri" w:hAnsi="Calibri" w:cs="Times New Roman"/>
          <w:sz w:val="24"/>
          <w:szCs w:val="24"/>
        </w:rPr>
      </w:pPr>
    </w:p>
    <w:p w14:paraId="111A8489" w14:textId="77777777" w:rsidR="00D00688" w:rsidRPr="00B86629" w:rsidRDefault="00D00688" w:rsidP="00D00688">
      <w:pPr>
        <w:rPr>
          <w:rFonts w:ascii="Calibri" w:hAnsi="Calibri" w:cs="Times New Roman"/>
          <w:sz w:val="24"/>
          <w:szCs w:val="24"/>
        </w:rPr>
      </w:pPr>
    </w:p>
    <w:p w14:paraId="415B443A" w14:textId="77777777" w:rsidR="00D00688" w:rsidRDefault="00D00688" w:rsidP="00D00688">
      <w:pPr>
        <w:rPr>
          <w:rFonts w:ascii="Calibri" w:hAnsi="Calibri" w:cs="Times New Roman"/>
          <w:sz w:val="24"/>
          <w:szCs w:val="24"/>
        </w:rPr>
      </w:pPr>
    </w:p>
    <w:p w14:paraId="2128A04B" w14:textId="77777777" w:rsidR="00826B16" w:rsidRDefault="00826B16" w:rsidP="00D00688">
      <w:pPr>
        <w:rPr>
          <w:rFonts w:ascii="Calibri" w:hAnsi="Calibri" w:cs="Times New Roman"/>
          <w:sz w:val="24"/>
          <w:szCs w:val="24"/>
        </w:rPr>
      </w:pPr>
    </w:p>
    <w:p w14:paraId="6C12463E" w14:textId="77777777" w:rsidR="00826B16" w:rsidRDefault="00826B16" w:rsidP="00D00688">
      <w:pPr>
        <w:rPr>
          <w:rFonts w:ascii="Calibri" w:hAnsi="Calibri" w:cs="Times New Roman"/>
          <w:sz w:val="24"/>
          <w:szCs w:val="24"/>
        </w:rPr>
      </w:pPr>
    </w:p>
    <w:p w14:paraId="4F0E99BD" w14:textId="77777777" w:rsidR="00826B16" w:rsidRDefault="00826B16" w:rsidP="00D00688">
      <w:pPr>
        <w:rPr>
          <w:rFonts w:ascii="Calibri" w:hAnsi="Calibri" w:cs="Times New Roman"/>
          <w:sz w:val="24"/>
          <w:szCs w:val="24"/>
        </w:rPr>
      </w:pPr>
    </w:p>
    <w:p w14:paraId="1797AB33" w14:textId="77777777" w:rsidR="00826B16" w:rsidRDefault="00826B16" w:rsidP="00D00688">
      <w:pPr>
        <w:rPr>
          <w:rFonts w:ascii="Calibri" w:hAnsi="Calibri" w:cs="Times New Roman"/>
          <w:sz w:val="24"/>
          <w:szCs w:val="24"/>
        </w:rPr>
      </w:pPr>
    </w:p>
    <w:p w14:paraId="0B2B6F29" w14:textId="77777777" w:rsidR="00826B16" w:rsidRDefault="00826B16" w:rsidP="00D00688">
      <w:pPr>
        <w:rPr>
          <w:rFonts w:ascii="Calibri" w:hAnsi="Calibri" w:cs="Times New Roman"/>
          <w:sz w:val="24"/>
          <w:szCs w:val="24"/>
        </w:rPr>
      </w:pPr>
    </w:p>
    <w:p w14:paraId="62B7BCB3" w14:textId="77777777" w:rsidR="00826B16" w:rsidRPr="00B86629" w:rsidRDefault="00826B16" w:rsidP="00D00688">
      <w:pPr>
        <w:rPr>
          <w:rFonts w:ascii="Calibri" w:hAnsi="Calibri" w:cs="Times New Roman"/>
          <w:sz w:val="24"/>
          <w:szCs w:val="24"/>
        </w:rPr>
      </w:pPr>
    </w:p>
    <w:p w14:paraId="65553158" w14:textId="77777777" w:rsidR="00D00688" w:rsidRPr="00B86629" w:rsidRDefault="00D00688" w:rsidP="00D00688">
      <w:pPr>
        <w:rPr>
          <w:rFonts w:ascii="Calibri" w:hAnsi="Calibri" w:cs="Times New Roman"/>
          <w:sz w:val="24"/>
          <w:szCs w:val="24"/>
        </w:rPr>
      </w:pPr>
    </w:p>
    <w:p w14:paraId="1052F9BA" w14:textId="77777777" w:rsidR="00D00688" w:rsidRPr="00B86629" w:rsidRDefault="00D00688" w:rsidP="00D00688">
      <w:pPr>
        <w:rPr>
          <w:rFonts w:ascii="Calibri" w:hAnsi="Calibri" w:cs="Times New Roman"/>
          <w:sz w:val="24"/>
          <w:szCs w:val="24"/>
        </w:rPr>
      </w:pPr>
    </w:p>
    <w:p w14:paraId="5A43189B" w14:textId="77777777" w:rsidR="00D00688" w:rsidRDefault="00D00688" w:rsidP="00D00688">
      <w:pPr>
        <w:rPr>
          <w:rFonts w:ascii="Calibri" w:hAnsi="Calibri" w:cs="Times New Roman"/>
          <w:sz w:val="24"/>
          <w:szCs w:val="24"/>
        </w:rPr>
      </w:pPr>
    </w:p>
    <w:p w14:paraId="5B13C973" w14:textId="4D3BB420" w:rsidR="00D00688" w:rsidRPr="00B86629" w:rsidRDefault="00D00688" w:rsidP="00D00688">
      <w:pPr>
        <w:jc w:val="center"/>
        <w:rPr>
          <w:rFonts w:ascii="Calibri" w:hAnsi="Calibri" w:cs="Times New Roman"/>
          <w:sz w:val="24"/>
          <w:szCs w:val="24"/>
        </w:rPr>
      </w:pPr>
      <w:r w:rsidRPr="00B86629">
        <w:rPr>
          <w:rFonts w:ascii="Calibri" w:hAnsi="Calibri" w:cs="Times New Roman"/>
          <w:sz w:val="24"/>
          <w:szCs w:val="24"/>
        </w:rPr>
        <w:t>Рис.</w:t>
      </w:r>
      <w:r w:rsidR="00826B16">
        <w:rPr>
          <w:rFonts w:ascii="Calibri" w:hAnsi="Calibri" w:cs="Times New Roman"/>
          <w:sz w:val="24"/>
          <w:szCs w:val="24"/>
        </w:rPr>
        <w:t>9</w:t>
      </w:r>
      <w:r w:rsidRPr="00B86629">
        <w:rPr>
          <w:rFonts w:ascii="Calibri" w:hAnsi="Calibri" w:cs="Times New Roman"/>
          <w:sz w:val="24"/>
          <w:szCs w:val="24"/>
        </w:rPr>
        <w:t xml:space="preserve"> </w:t>
      </w:r>
      <w:r>
        <w:rPr>
          <w:rFonts w:ascii="Calibri" w:hAnsi="Calibri" w:cs="Times New Roman"/>
          <w:sz w:val="24"/>
          <w:szCs w:val="24"/>
        </w:rPr>
        <w:t>Форма выбора фильтров карты</w:t>
      </w:r>
    </w:p>
    <w:p w14:paraId="21242422"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sz w:val="24"/>
          <w:szCs w:val="24"/>
        </w:rPr>
        <w:t>При выборе конкретной единицы ПС, в правой части экрана, появляется форма с меню выбора параметров:</w:t>
      </w:r>
    </w:p>
    <w:p w14:paraId="028B00A6" w14:textId="77777777" w:rsidR="00D00688" w:rsidRPr="00B86629" w:rsidRDefault="00D00688" w:rsidP="00D00688">
      <w:pPr>
        <w:rPr>
          <w:rFonts w:ascii="Calibri" w:hAnsi="Calibri" w:cs="Times New Roman"/>
          <w:sz w:val="24"/>
          <w:szCs w:val="24"/>
        </w:rPr>
      </w:pPr>
      <w:r w:rsidRPr="00B86629">
        <w:rPr>
          <w:rFonts w:ascii="Calibri" w:hAnsi="Calibri" w:cs="Times New Roman"/>
          <w:noProof/>
          <w:sz w:val="24"/>
          <w:szCs w:val="24"/>
        </w:rPr>
        <w:drawing>
          <wp:anchor distT="0" distB="0" distL="114300" distR="114300" simplePos="0" relativeHeight="251666432" behindDoc="0" locked="0" layoutInCell="1" allowOverlap="1" wp14:anchorId="048C613A" wp14:editId="187AA05A">
            <wp:simplePos x="0" y="0"/>
            <wp:positionH relativeFrom="column">
              <wp:posOffset>1544955</wp:posOffset>
            </wp:positionH>
            <wp:positionV relativeFrom="paragraph">
              <wp:posOffset>33020</wp:posOffset>
            </wp:positionV>
            <wp:extent cx="2297430" cy="955675"/>
            <wp:effectExtent l="0" t="0" r="7620" b="0"/>
            <wp:wrapSquare wrapText="bothSides"/>
            <wp:docPr id="13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a:stretch>
                      <a:fillRect/>
                    </a:stretch>
                  </pic:blipFill>
                  <pic:spPr bwMode="auto">
                    <a:xfrm>
                      <a:off x="0" y="0"/>
                      <a:ext cx="2297430" cy="955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9A4A10B" w14:textId="77777777" w:rsidR="00D00688" w:rsidRPr="00B86629" w:rsidRDefault="00D00688" w:rsidP="00D00688">
      <w:pPr>
        <w:rPr>
          <w:rFonts w:ascii="Calibri" w:hAnsi="Calibri" w:cs="Times New Roman"/>
          <w:sz w:val="24"/>
          <w:szCs w:val="24"/>
        </w:rPr>
      </w:pPr>
    </w:p>
    <w:p w14:paraId="2BC2FA71" w14:textId="77777777" w:rsidR="00D00688" w:rsidRDefault="00D00688" w:rsidP="00D00688">
      <w:pPr>
        <w:rPr>
          <w:rFonts w:ascii="Calibri" w:hAnsi="Calibri" w:cs="Times New Roman"/>
          <w:sz w:val="24"/>
          <w:szCs w:val="24"/>
        </w:rPr>
      </w:pPr>
    </w:p>
    <w:p w14:paraId="720E8A8D" w14:textId="77777777" w:rsidR="00D00688" w:rsidRDefault="00D00688" w:rsidP="00D00688">
      <w:pPr>
        <w:rPr>
          <w:rFonts w:ascii="Calibri" w:hAnsi="Calibri" w:cs="Times New Roman"/>
          <w:sz w:val="24"/>
          <w:szCs w:val="24"/>
        </w:rPr>
      </w:pPr>
    </w:p>
    <w:p w14:paraId="10C4832F" w14:textId="77777777" w:rsidR="00826B16" w:rsidRPr="00B86629" w:rsidRDefault="00826B16" w:rsidP="00D00688">
      <w:pPr>
        <w:rPr>
          <w:rFonts w:ascii="Calibri" w:hAnsi="Calibri" w:cs="Times New Roman"/>
          <w:sz w:val="24"/>
          <w:szCs w:val="24"/>
        </w:rPr>
      </w:pPr>
    </w:p>
    <w:p w14:paraId="32E64AB2"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noProof/>
          <w:sz w:val="24"/>
          <w:szCs w:val="24"/>
        </w:rPr>
        <w:drawing>
          <wp:inline distT="0" distB="0" distL="0" distR="0" wp14:anchorId="33664B9A" wp14:editId="766F218B">
            <wp:extent cx="240417" cy="258418"/>
            <wp:effectExtent l="19050" t="0" r="7233"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40417" cy="258418"/>
                    </a:xfrm>
                    <a:prstGeom prst="rect">
                      <a:avLst/>
                    </a:prstGeom>
                    <a:noFill/>
                    <a:ln w="9525">
                      <a:noFill/>
                      <a:miter lim="800000"/>
                      <a:headEnd/>
                      <a:tailEnd/>
                    </a:ln>
                  </pic:spPr>
                </pic:pic>
              </a:graphicData>
            </a:graphic>
          </wp:inline>
        </w:drawing>
      </w:r>
      <w:r w:rsidRPr="00B86629">
        <w:rPr>
          <w:rFonts w:ascii="Calibri" w:hAnsi="Calibri" w:cs="Times New Roman"/>
          <w:b/>
          <w:sz w:val="24"/>
          <w:szCs w:val="24"/>
        </w:rPr>
        <w:t xml:space="preserve"> Рейс</w:t>
      </w:r>
      <w:r w:rsidRPr="00B86629">
        <w:rPr>
          <w:rFonts w:ascii="Calibri" w:hAnsi="Calibri" w:cs="Times New Roman"/>
          <w:sz w:val="24"/>
          <w:szCs w:val="24"/>
        </w:rPr>
        <w:t>. Варианты:</w:t>
      </w:r>
      <w:r>
        <w:rPr>
          <w:rFonts w:ascii="Calibri" w:hAnsi="Calibri" w:cs="Times New Roman"/>
          <w:sz w:val="24"/>
          <w:szCs w:val="24"/>
        </w:rPr>
        <w:t xml:space="preserve"> </w:t>
      </w:r>
      <w:r w:rsidRPr="00B86629">
        <w:rPr>
          <w:rFonts w:ascii="Calibri" w:hAnsi="Calibri" w:cs="Times New Roman"/>
          <w:sz w:val="24"/>
          <w:szCs w:val="24"/>
        </w:rPr>
        <w:t>на карте/таблица. При выборе отобразить «на карте», рейс визуализируется на карте.</w:t>
      </w:r>
    </w:p>
    <w:p w14:paraId="47CC51BA" w14:textId="77777777" w:rsidR="00D00688" w:rsidRPr="00B86629" w:rsidRDefault="00D00688" w:rsidP="00D00688">
      <w:pPr>
        <w:rPr>
          <w:rFonts w:ascii="Calibri" w:eastAsia="Verdana" w:hAnsi="Calibri" w:cs="Times New Roman"/>
          <w:b/>
          <w:bCs/>
          <w:sz w:val="24"/>
          <w:szCs w:val="24"/>
        </w:rPr>
      </w:pPr>
      <w:r w:rsidRPr="00B86629">
        <w:rPr>
          <w:rFonts w:ascii="Calibri" w:eastAsia="Verdana" w:hAnsi="Calibri" w:cs="Times New Roman"/>
          <w:b/>
          <w:bCs/>
          <w:noProof/>
          <w:sz w:val="24"/>
          <w:szCs w:val="24"/>
        </w:rPr>
        <w:drawing>
          <wp:inline distT="0" distB="0" distL="0" distR="0" wp14:anchorId="2066C018" wp14:editId="20E41018">
            <wp:extent cx="6152515" cy="2178685"/>
            <wp:effectExtent l="19050" t="0" r="635" b="0"/>
            <wp:docPr id="127" name="Рисунок 3" descr="Снимок экрана 2019-03-07 в 16.24.06.png"/>
            <wp:cNvGraphicFramePr/>
            <a:graphic xmlns:a="http://schemas.openxmlformats.org/drawingml/2006/main">
              <a:graphicData uri="http://schemas.openxmlformats.org/drawingml/2006/picture">
                <pic:pic xmlns:pic="http://schemas.openxmlformats.org/drawingml/2006/picture">
                  <pic:nvPicPr>
                    <pic:cNvPr id="14" name="Изображение 13" descr="Снимок экрана 2019-03-07 в 16.24.06.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52515" cy="2178685"/>
                    </a:xfrm>
                    <a:prstGeom prst="rect">
                      <a:avLst/>
                    </a:prstGeom>
                  </pic:spPr>
                </pic:pic>
              </a:graphicData>
            </a:graphic>
          </wp:inline>
        </w:drawing>
      </w:r>
    </w:p>
    <w:p w14:paraId="046815DB" w14:textId="5D60FE6D" w:rsidR="00D00688" w:rsidRPr="00B86629" w:rsidRDefault="00D00688" w:rsidP="00D00688">
      <w:pPr>
        <w:ind w:left="2124" w:firstLine="708"/>
        <w:rPr>
          <w:rFonts w:ascii="Calibri" w:hAnsi="Calibri" w:cs="Times New Roman"/>
          <w:sz w:val="24"/>
          <w:szCs w:val="24"/>
        </w:rPr>
      </w:pPr>
      <w:r w:rsidRPr="00B86629">
        <w:rPr>
          <w:rFonts w:ascii="Calibri" w:hAnsi="Calibri" w:cs="Times New Roman"/>
          <w:sz w:val="24"/>
          <w:szCs w:val="24"/>
        </w:rPr>
        <w:t>Рис.</w:t>
      </w:r>
      <w:r>
        <w:rPr>
          <w:rFonts w:ascii="Calibri" w:hAnsi="Calibri" w:cs="Times New Roman"/>
          <w:sz w:val="24"/>
          <w:szCs w:val="24"/>
        </w:rPr>
        <w:t>1</w:t>
      </w:r>
      <w:r w:rsidR="00826B16">
        <w:rPr>
          <w:rFonts w:ascii="Calibri" w:hAnsi="Calibri" w:cs="Times New Roman"/>
          <w:sz w:val="24"/>
          <w:szCs w:val="24"/>
        </w:rPr>
        <w:t>0</w:t>
      </w:r>
      <w:r w:rsidRPr="00B86629">
        <w:rPr>
          <w:rFonts w:ascii="Calibri" w:hAnsi="Calibri" w:cs="Times New Roman"/>
          <w:sz w:val="24"/>
          <w:szCs w:val="24"/>
        </w:rPr>
        <w:t xml:space="preserve"> Отображение выбранного рейса на карте</w:t>
      </w:r>
    </w:p>
    <w:p w14:paraId="281B1866" w14:textId="77777777" w:rsidR="00D00688" w:rsidRPr="00B86629" w:rsidRDefault="00D00688" w:rsidP="00D00688">
      <w:pPr>
        <w:ind w:left="2124" w:firstLine="708"/>
        <w:rPr>
          <w:rFonts w:ascii="Calibri" w:hAnsi="Calibri" w:cs="Times New Roman"/>
          <w:sz w:val="24"/>
          <w:szCs w:val="24"/>
        </w:rPr>
      </w:pPr>
    </w:p>
    <w:p w14:paraId="3283D07B"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sz w:val="24"/>
          <w:szCs w:val="24"/>
        </w:rPr>
        <w:t>При выборе «Таблица» операции внутри рейса раскрываются в модальном окне в табличном виде.</w:t>
      </w:r>
    </w:p>
    <w:p w14:paraId="05E1C6D8"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noProof/>
          <w:sz w:val="24"/>
          <w:szCs w:val="24"/>
        </w:rPr>
        <w:lastRenderedPageBreak/>
        <w:drawing>
          <wp:anchor distT="0" distB="0" distL="114300" distR="114300" simplePos="0" relativeHeight="251675648" behindDoc="0" locked="0" layoutInCell="1" allowOverlap="1" wp14:anchorId="684A251C" wp14:editId="7F7E8C71">
            <wp:simplePos x="0" y="0"/>
            <wp:positionH relativeFrom="column">
              <wp:posOffset>-290830</wp:posOffset>
            </wp:positionH>
            <wp:positionV relativeFrom="paragraph">
              <wp:posOffset>3810</wp:posOffset>
            </wp:positionV>
            <wp:extent cx="159385" cy="278130"/>
            <wp:effectExtent l="19050" t="0" r="0" b="0"/>
            <wp:wrapSquare wrapText="bothSides"/>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159385" cy="278130"/>
                    </a:xfrm>
                    <a:prstGeom prst="rect">
                      <a:avLst/>
                    </a:prstGeom>
                    <a:noFill/>
                    <a:ln w="9525">
                      <a:noFill/>
                      <a:miter lim="800000"/>
                      <a:headEnd/>
                      <a:tailEnd/>
                    </a:ln>
                  </pic:spPr>
                </pic:pic>
              </a:graphicData>
            </a:graphic>
          </wp:anchor>
        </w:drawing>
      </w:r>
      <w:r w:rsidRPr="00B86629">
        <w:rPr>
          <w:rFonts w:ascii="Calibri" w:hAnsi="Calibri" w:cs="Times New Roman"/>
          <w:b/>
          <w:noProof/>
          <w:sz w:val="24"/>
          <w:szCs w:val="24"/>
        </w:rPr>
        <w:drawing>
          <wp:anchor distT="0" distB="0" distL="114300" distR="114300" simplePos="0" relativeHeight="251676672" behindDoc="0" locked="0" layoutInCell="1" allowOverlap="1" wp14:anchorId="34DED31F" wp14:editId="635620B4">
            <wp:simplePos x="0" y="0"/>
            <wp:positionH relativeFrom="leftMargin">
              <wp:align>right</wp:align>
            </wp:positionH>
            <wp:positionV relativeFrom="paragraph">
              <wp:posOffset>534035</wp:posOffset>
            </wp:positionV>
            <wp:extent cx="308610" cy="257810"/>
            <wp:effectExtent l="0" t="0" r="0" b="8890"/>
            <wp:wrapSquare wrapText="bothSides"/>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308610" cy="257810"/>
                    </a:xfrm>
                    <a:prstGeom prst="rect">
                      <a:avLst/>
                    </a:prstGeom>
                    <a:noFill/>
                    <a:ln w="9525">
                      <a:noFill/>
                      <a:miter lim="800000"/>
                      <a:headEnd/>
                      <a:tailEnd/>
                    </a:ln>
                  </pic:spPr>
                </pic:pic>
              </a:graphicData>
            </a:graphic>
          </wp:anchor>
        </w:drawing>
      </w:r>
      <w:r>
        <w:rPr>
          <w:rFonts w:ascii="Calibri" w:hAnsi="Calibri" w:cs="Times New Roman"/>
          <w:b/>
          <w:sz w:val="24"/>
          <w:szCs w:val="24"/>
        </w:rPr>
        <w:t xml:space="preserve">   </w:t>
      </w:r>
      <w:r w:rsidRPr="00B86629">
        <w:rPr>
          <w:rFonts w:ascii="Calibri" w:hAnsi="Calibri" w:cs="Times New Roman"/>
          <w:b/>
          <w:sz w:val="24"/>
          <w:szCs w:val="24"/>
        </w:rPr>
        <w:t>Файлы</w:t>
      </w:r>
      <w:r>
        <w:rPr>
          <w:rFonts w:ascii="Calibri" w:hAnsi="Calibri" w:cs="Times New Roman"/>
          <w:b/>
          <w:sz w:val="24"/>
          <w:szCs w:val="24"/>
        </w:rPr>
        <w:t xml:space="preserve">. </w:t>
      </w:r>
      <w:r>
        <w:rPr>
          <w:rFonts w:ascii="Calibri" w:hAnsi="Calibri" w:cs="Times New Roman"/>
          <w:sz w:val="24"/>
          <w:szCs w:val="24"/>
        </w:rPr>
        <w:t>А.И.С.Т.</w:t>
      </w:r>
      <w:r w:rsidRPr="00B86629">
        <w:rPr>
          <w:rFonts w:ascii="Calibri" w:hAnsi="Calibri" w:cs="Times New Roman"/>
          <w:sz w:val="24"/>
          <w:szCs w:val="24"/>
        </w:rPr>
        <w:t xml:space="preserve"> позволяет прикреплять к ПС различного рода файлы. Например, сканы документов. </w:t>
      </w:r>
    </w:p>
    <w:p w14:paraId="4195FCDF"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b/>
          <w:noProof/>
          <w:sz w:val="24"/>
          <w:szCs w:val="24"/>
        </w:rPr>
        <w:drawing>
          <wp:anchor distT="0" distB="0" distL="114300" distR="114300" simplePos="0" relativeHeight="251677696" behindDoc="0" locked="0" layoutInCell="1" allowOverlap="1" wp14:anchorId="7A318E6D" wp14:editId="5A31E129">
            <wp:simplePos x="0" y="0"/>
            <wp:positionH relativeFrom="leftMargin">
              <wp:align>right</wp:align>
            </wp:positionH>
            <wp:positionV relativeFrom="paragraph">
              <wp:posOffset>342900</wp:posOffset>
            </wp:positionV>
            <wp:extent cx="288925" cy="278130"/>
            <wp:effectExtent l="0" t="0" r="0" b="7620"/>
            <wp:wrapSquare wrapText="bothSides"/>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288925" cy="278130"/>
                    </a:xfrm>
                    <a:prstGeom prst="rect">
                      <a:avLst/>
                    </a:prstGeom>
                    <a:noFill/>
                    <a:ln w="9525">
                      <a:noFill/>
                      <a:miter lim="800000"/>
                      <a:headEnd/>
                      <a:tailEnd/>
                    </a:ln>
                  </pic:spPr>
                </pic:pic>
              </a:graphicData>
            </a:graphic>
          </wp:anchor>
        </w:drawing>
      </w:r>
      <w:r w:rsidRPr="00B86629">
        <w:rPr>
          <w:rFonts w:ascii="Calibri" w:hAnsi="Calibri" w:cs="Times New Roman"/>
          <w:b/>
          <w:sz w:val="24"/>
          <w:szCs w:val="24"/>
        </w:rPr>
        <w:t>Паспорт</w:t>
      </w:r>
      <w:r w:rsidRPr="00B86629">
        <w:rPr>
          <w:rFonts w:ascii="Calibri" w:hAnsi="Calibri" w:cs="Times New Roman"/>
          <w:sz w:val="24"/>
          <w:szCs w:val="24"/>
        </w:rPr>
        <w:t>. Раскрывает модальное окно с паспортными данны</w:t>
      </w:r>
      <w:r>
        <w:rPr>
          <w:rFonts w:ascii="Calibri" w:hAnsi="Calibri" w:cs="Times New Roman"/>
          <w:sz w:val="24"/>
          <w:szCs w:val="24"/>
        </w:rPr>
        <w:t>ми</w:t>
      </w:r>
      <w:r w:rsidRPr="00B86629">
        <w:rPr>
          <w:rFonts w:ascii="Calibri" w:hAnsi="Calibri" w:cs="Times New Roman"/>
          <w:sz w:val="24"/>
          <w:szCs w:val="24"/>
        </w:rPr>
        <w:t xml:space="preserve"> вагона.</w:t>
      </w:r>
    </w:p>
    <w:p w14:paraId="3212DDE4"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b/>
          <w:noProof/>
          <w:sz w:val="24"/>
          <w:szCs w:val="24"/>
        </w:rPr>
        <w:drawing>
          <wp:anchor distT="0" distB="0" distL="114300" distR="114300" simplePos="0" relativeHeight="251678720" behindDoc="0" locked="0" layoutInCell="1" allowOverlap="1" wp14:anchorId="4697BB95" wp14:editId="46042D3A">
            <wp:simplePos x="0" y="0"/>
            <wp:positionH relativeFrom="column">
              <wp:posOffset>-288290</wp:posOffset>
            </wp:positionH>
            <wp:positionV relativeFrom="paragraph">
              <wp:posOffset>508000</wp:posOffset>
            </wp:positionV>
            <wp:extent cx="248920" cy="257810"/>
            <wp:effectExtent l="19050" t="0" r="0" b="0"/>
            <wp:wrapSquare wrapText="bothSides"/>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248920" cy="257810"/>
                    </a:xfrm>
                    <a:prstGeom prst="rect">
                      <a:avLst/>
                    </a:prstGeom>
                    <a:noFill/>
                    <a:ln w="9525">
                      <a:noFill/>
                      <a:miter lim="800000"/>
                      <a:headEnd/>
                      <a:tailEnd/>
                    </a:ln>
                  </pic:spPr>
                </pic:pic>
              </a:graphicData>
            </a:graphic>
          </wp:anchor>
        </w:drawing>
      </w:r>
      <w:r w:rsidRPr="00B86629">
        <w:rPr>
          <w:rFonts w:ascii="Calibri" w:hAnsi="Calibri" w:cs="Times New Roman"/>
          <w:b/>
          <w:sz w:val="24"/>
          <w:szCs w:val="24"/>
        </w:rPr>
        <w:t>Ремонты</w:t>
      </w:r>
      <w:r w:rsidRPr="00B86629">
        <w:rPr>
          <w:rFonts w:ascii="Calibri" w:hAnsi="Calibri" w:cs="Times New Roman"/>
          <w:sz w:val="24"/>
          <w:szCs w:val="24"/>
        </w:rPr>
        <w:t>. Раскрывает модальное окно с таблицей, содержащей историю ремонтов, зафиксированную в системе с момента постановки ПС на слежение.</w:t>
      </w:r>
    </w:p>
    <w:p w14:paraId="18D7365E" w14:textId="77777777" w:rsidR="00D00688" w:rsidRPr="00B86629" w:rsidRDefault="00D00688" w:rsidP="00D00688">
      <w:pPr>
        <w:jc w:val="both"/>
        <w:rPr>
          <w:rFonts w:ascii="Calibri" w:hAnsi="Calibri" w:cs="Times New Roman"/>
          <w:b/>
          <w:sz w:val="24"/>
          <w:szCs w:val="24"/>
        </w:rPr>
      </w:pPr>
      <w:r w:rsidRPr="00B86629">
        <w:rPr>
          <w:rFonts w:ascii="Calibri" w:hAnsi="Calibri" w:cs="Times New Roman"/>
          <w:b/>
          <w:noProof/>
          <w:sz w:val="24"/>
          <w:szCs w:val="24"/>
        </w:rPr>
        <w:drawing>
          <wp:anchor distT="0" distB="0" distL="114300" distR="114300" simplePos="0" relativeHeight="251679744" behindDoc="0" locked="0" layoutInCell="1" allowOverlap="1" wp14:anchorId="2947EBB4" wp14:editId="472A25DE">
            <wp:simplePos x="0" y="0"/>
            <wp:positionH relativeFrom="leftMargin">
              <wp:posOffset>793115</wp:posOffset>
            </wp:positionH>
            <wp:positionV relativeFrom="paragraph">
              <wp:posOffset>387350</wp:posOffset>
            </wp:positionV>
            <wp:extent cx="248920" cy="248285"/>
            <wp:effectExtent l="0" t="0" r="0" b="0"/>
            <wp:wrapSquare wrapText="bothSides"/>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248920" cy="248285"/>
                    </a:xfrm>
                    <a:prstGeom prst="rect">
                      <a:avLst/>
                    </a:prstGeom>
                    <a:noFill/>
                    <a:ln w="9525">
                      <a:noFill/>
                      <a:miter lim="800000"/>
                      <a:headEnd/>
                      <a:tailEnd/>
                    </a:ln>
                  </pic:spPr>
                </pic:pic>
              </a:graphicData>
            </a:graphic>
          </wp:anchor>
        </w:drawing>
      </w:r>
      <w:r>
        <w:rPr>
          <w:rFonts w:ascii="Calibri" w:hAnsi="Calibri" w:cs="Times New Roman"/>
          <w:b/>
          <w:sz w:val="24"/>
          <w:szCs w:val="24"/>
        </w:rPr>
        <w:t xml:space="preserve"> </w:t>
      </w:r>
      <w:r w:rsidRPr="00B86629">
        <w:rPr>
          <w:rFonts w:ascii="Calibri" w:hAnsi="Calibri" w:cs="Times New Roman"/>
          <w:b/>
          <w:sz w:val="24"/>
          <w:szCs w:val="24"/>
        </w:rPr>
        <w:t>Узлы</w:t>
      </w:r>
      <w:r w:rsidRPr="00B86629">
        <w:rPr>
          <w:rFonts w:ascii="Calibri" w:hAnsi="Calibri" w:cs="Times New Roman"/>
          <w:sz w:val="24"/>
          <w:szCs w:val="24"/>
        </w:rPr>
        <w:t>. Раскрывает модельное окно с данными комплектации вагона в табличном виде.</w:t>
      </w:r>
    </w:p>
    <w:p w14:paraId="134D7304" w14:textId="77777777" w:rsidR="00D00688" w:rsidRDefault="00D00688" w:rsidP="00D00688">
      <w:pPr>
        <w:jc w:val="both"/>
        <w:rPr>
          <w:rFonts w:ascii="Calibri" w:hAnsi="Calibri" w:cs="Times New Roman"/>
          <w:b/>
          <w:sz w:val="24"/>
          <w:szCs w:val="24"/>
        </w:rPr>
      </w:pPr>
      <w:r w:rsidRPr="00B86629">
        <w:rPr>
          <w:rFonts w:ascii="Calibri" w:hAnsi="Calibri" w:cs="Times New Roman"/>
          <w:b/>
          <w:sz w:val="24"/>
          <w:szCs w:val="24"/>
        </w:rPr>
        <w:t xml:space="preserve"> Справка</w:t>
      </w:r>
      <w:r w:rsidRPr="00B86629">
        <w:rPr>
          <w:rFonts w:ascii="Calibri" w:hAnsi="Calibri" w:cs="Times New Roman"/>
          <w:sz w:val="24"/>
          <w:szCs w:val="24"/>
        </w:rPr>
        <w:t>. Раскрывает модальное окно с обобщенными данными, содержащими данные по рейсу.</w:t>
      </w:r>
    </w:p>
    <w:p w14:paraId="1D422324" w14:textId="77777777" w:rsidR="00D00688" w:rsidRPr="00D04B68" w:rsidRDefault="00D00688" w:rsidP="00D00688">
      <w:pPr>
        <w:jc w:val="both"/>
        <w:rPr>
          <w:rFonts w:ascii="Calibri" w:hAnsi="Calibri" w:cs="Times New Roman"/>
          <w:b/>
          <w:sz w:val="24"/>
          <w:szCs w:val="24"/>
        </w:rPr>
      </w:pPr>
    </w:p>
    <w:p w14:paraId="0D4AE8E2" w14:textId="51BB9176" w:rsidR="00D00688" w:rsidRDefault="006B175F" w:rsidP="006B175F">
      <w:pPr>
        <w:pStyle w:val="3"/>
        <w:rPr>
          <w:rFonts w:eastAsia="Verdana"/>
        </w:rPr>
      </w:pPr>
      <w:bookmarkStart w:id="15" w:name="_Рассылка"/>
      <w:bookmarkStart w:id="16" w:name="_Toc209094564"/>
      <w:bookmarkEnd w:id="15"/>
      <w:r>
        <w:rPr>
          <w:rFonts w:eastAsia="Verdana"/>
        </w:rPr>
        <w:t xml:space="preserve">3 </w:t>
      </w:r>
      <w:r w:rsidR="00D00688" w:rsidRPr="00B86629">
        <w:rPr>
          <w:rFonts w:eastAsia="Verdana"/>
        </w:rPr>
        <w:t>Рассылка</w:t>
      </w:r>
      <w:bookmarkEnd w:id="16"/>
    </w:p>
    <w:p w14:paraId="0DD4E08D" w14:textId="77777777" w:rsidR="00D00688" w:rsidRPr="007E312D" w:rsidRDefault="00D00688" w:rsidP="00D00688"/>
    <w:p w14:paraId="3AB72869" w14:textId="369DE5A5" w:rsidR="00D00688" w:rsidRPr="00D04B68" w:rsidRDefault="00D00688" w:rsidP="00D00688">
      <w:pPr>
        <w:jc w:val="both"/>
        <w:rPr>
          <w:rFonts w:ascii="Calibri" w:hAnsi="Calibri" w:cs="Times New Roman"/>
          <w:color w:val="FF0000"/>
          <w:sz w:val="24"/>
          <w:szCs w:val="24"/>
        </w:rPr>
      </w:pPr>
      <w:r w:rsidRPr="00D04B68">
        <w:rPr>
          <w:rFonts w:ascii="Calibri" w:hAnsi="Calibri" w:cs="Times New Roman"/>
          <w:sz w:val="24"/>
          <w:szCs w:val="24"/>
        </w:rPr>
        <w:t xml:space="preserve">А.И.С.Т. позволяет осуществить автоматическую рассылку информации из системы на электронную почту или </w:t>
      </w:r>
      <w:r w:rsidRPr="00D04B68">
        <w:rPr>
          <w:rFonts w:ascii="Calibri" w:hAnsi="Calibri" w:cs="Times New Roman"/>
          <w:b/>
          <w:sz w:val="24"/>
          <w:szCs w:val="24"/>
          <w:lang w:val="en-US"/>
        </w:rPr>
        <w:t>FTP</w:t>
      </w:r>
      <w:r w:rsidRPr="00D04B68">
        <w:rPr>
          <w:rFonts w:ascii="Calibri" w:hAnsi="Calibri" w:cs="Times New Roman"/>
          <w:sz w:val="24"/>
          <w:szCs w:val="24"/>
        </w:rPr>
        <w:t xml:space="preserve"> по выбранному виду отчета и наложенному фильтру. Подробнее о видах отчетов и фильтрах в разделе </w:t>
      </w:r>
      <w:hyperlink w:anchor="_4.4_Отчеты" w:history="1">
        <w:r w:rsidRPr="00D04B68">
          <w:rPr>
            <w:rStyle w:val="a7"/>
            <w:rFonts w:ascii="Calibri" w:hAnsi="Calibri" w:cs="Times New Roman"/>
            <w:sz w:val="24"/>
            <w:szCs w:val="24"/>
          </w:rPr>
          <w:t>4</w:t>
        </w:r>
      </w:hyperlink>
      <w:r w:rsidRPr="00D04B68">
        <w:rPr>
          <w:rFonts w:ascii="Calibri" w:hAnsi="Calibri" w:cs="Times New Roman"/>
          <w:sz w:val="24"/>
          <w:szCs w:val="24"/>
        </w:rPr>
        <w:t xml:space="preserve">, </w:t>
      </w:r>
      <w:hyperlink w:anchor="_4.4.1_Работа_с" w:history="1">
        <w:r w:rsidRPr="00D04B68">
          <w:rPr>
            <w:rStyle w:val="a7"/>
            <w:rFonts w:ascii="Calibri" w:hAnsi="Calibri" w:cs="Times New Roman"/>
            <w:sz w:val="24"/>
            <w:szCs w:val="24"/>
          </w:rPr>
          <w:t>4.1</w:t>
        </w:r>
      </w:hyperlink>
    </w:p>
    <w:p w14:paraId="1F961DE9" w14:textId="77777777" w:rsidR="00D00688" w:rsidRPr="00D04B68" w:rsidRDefault="00D00688" w:rsidP="00D00688">
      <w:pPr>
        <w:jc w:val="both"/>
        <w:rPr>
          <w:rFonts w:ascii="Calibri" w:hAnsi="Calibri" w:cs="Times New Roman"/>
          <w:sz w:val="24"/>
          <w:szCs w:val="24"/>
        </w:rPr>
      </w:pPr>
      <w:r w:rsidRPr="00D04B68">
        <w:rPr>
          <w:rFonts w:ascii="Calibri" w:hAnsi="Calibri" w:cs="Times New Roman"/>
          <w:noProof/>
          <w:sz w:val="24"/>
          <w:szCs w:val="24"/>
        </w:rPr>
        <w:drawing>
          <wp:anchor distT="0" distB="0" distL="114300" distR="114300" simplePos="0" relativeHeight="251667456" behindDoc="0" locked="0" layoutInCell="1" allowOverlap="1" wp14:anchorId="36FB8872" wp14:editId="6AAE4C3D">
            <wp:simplePos x="0" y="0"/>
            <wp:positionH relativeFrom="column">
              <wp:posOffset>-49530</wp:posOffset>
            </wp:positionH>
            <wp:positionV relativeFrom="paragraph">
              <wp:posOffset>315595</wp:posOffset>
            </wp:positionV>
            <wp:extent cx="3469005" cy="1282065"/>
            <wp:effectExtent l="19050" t="0" r="0" b="0"/>
            <wp:wrapSquare wrapText="bothSides"/>
            <wp:docPr id="13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3469005" cy="1282065"/>
                    </a:xfrm>
                    <a:prstGeom prst="rect">
                      <a:avLst/>
                    </a:prstGeom>
                    <a:noFill/>
                    <a:ln w="9525">
                      <a:noFill/>
                      <a:miter lim="800000"/>
                      <a:headEnd/>
                      <a:tailEnd/>
                    </a:ln>
                  </pic:spPr>
                </pic:pic>
              </a:graphicData>
            </a:graphic>
          </wp:anchor>
        </w:drawing>
      </w:r>
      <w:r w:rsidRPr="00D04B68">
        <w:rPr>
          <w:rFonts w:ascii="Calibri" w:hAnsi="Calibri" w:cs="Times New Roman"/>
          <w:sz w:val="24"/>
          <w:szCs w:val="24"/>
        </w:rPr>
        <w:t>Работа с разделом Рассылка начинается с создания правил рассылки.</w:t>
      </w:r>
    </w:p>
    <w:p w14:paraId="5D063E59" w14:textId="77777777" w:rsidR="00D00688" w:rsidRPr="00D04B68" w:rsidRDefault="00D00688" w:rsidP="00D00688">
      <w:pPr>
        <w:ind w:left="5664"/>
        <w:jc w:val="both"/>
        <w:rPr>
          <w:rFonts w:ascii="Calibri" w:eastAsia="Verdana" w:hAnsi="Calibri" w:cs="Times New Roman"/>
          <w:b/>
          <w:bCs/>
          <w:sz w:val="24"/>
          <w:szCs w:val="24"/>
        </w:rPr>
      </w:pPr>
      <w:r w:rsidRPr="00D04B68">
        <w:rPr>
          <w:rFonts w:ascii="Calibri" w:hAnsi="Calibri" w:cs="Times New Roman"/>
          <w:sz w:val="24"/>
          <w:szCs w:val="24"/>
        </w:rPr>
        <w:t xml:space="preserve">Нажатие синей кнопки «+» открывает форму создания правила, по которому система будет в установленное время на установленные почтовые адреса или </w:t>
      </w:r>
      <w:r w:rsidRPr="00D04B68">
        <w:rPr>
          <w:rFonts w:ascii="Calibri" w:hAnsi="Calibri" w:cs="Times New Roman"/>
          <w:b/>
          <w:sz w:val="24"/>
          <w:szCs w:val="24"/>
          <w:lang w:val="en-US"/>
        </w:rPr>
        <w:t>FTP</w:t>
      </w:r>
      <w:r w:rsidRPr="00D04B68">
        <w:rPr>
          <w:rFonts w:ascii="Calibri" w:hAnsi="Calibri" w:cs="Times New Roman"/>
          <w:sz w:val="24"/>
          <w:szCs w:val="24"/>
        </w:rPr>
        <w:t>отправлять актуальную информацию, подходящую под условия выборки.</w:t>
      </w:r>
    </w:p>
    <w:p w14:paraId="59095135" w14:textId="77777777" w:rsidR="0000539E" w:rsidRDefault="00D00688" w:rsidP="00D00688">
      <w:pPr>
        <w:jc w:val="center"/>
        <w:rPr>
          <w:rFonts w:ascii="Calibri" w:hAnsi="Calibri" w:cs="Times New Roman"/>
          <w:sz w:val="24"/>
          <w:szCs w:val="24"/>
        </w:rPr>
      </w:pPr>
      <w:r w:rsidRPr="00D04B68">
        <w:rPr>
          <w:rFonts w:ascii="Calibri" w:hAnsi="Calibri" w:cs="Times New Roman"/>
          <w:noProof/>
          <w:sz w:val="24"/>
          <w:szCs w:val="24"/>
        </w:rPr>
        <w:drawing>
          <wp:inline distT="0" distB="0" distL="0" distR="0" wp14:anchorId="3BAF9D4C" wp14:editId="5B323DFB">
            <wp:extent cx="5940425" cy="2048510"/>
            <wp:effectExtent l="0" t="0" r="3175" b="8890"/>
            <wp:docPr id="311043517" name="Рисунок 1" descr="Изображение выглядит как текст, линия, число,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43517" name="Рисунок 1" descr="Изображение выглядит как текст, линия, число, снимок экрана&#10;&#10;Содержимое, созданное искусственным интеллектом, может быть неверным."/>
                    <pic:cNvPicPr/>
                  </pic:nvPicPr>
                  <pic:blipFill>
                    <a:blip r:embed="rId24"/>
                    <a:stretch>
                      <a:fillRect/>
                    </a:stretch>
                  </pic:blipFill>
                  <pic:spPr>
                    <a:xfrm>
                      <a:off x="0" y="0"/>
                      <a:ext cx="5940425" cy="2048510"/>
                    </a:xfrm>
                    <a:prstGeom prst="rect">
                      <a:avLst/>
                    </a:prstGeom>
                  </pic:spPr>
                </pic:pic>
              </a:graphicData>
            </a:graphic>
          </wp:inline>
        </w:drawing>
      </w:r>
    </w:p>
    <w:p w14:paraId="5392B9D7" w14:textId="627FB9D7" w:rsidR="00D00688" w:rsidRPr="00376A05" w:rsidRDefault="00D00688" w:rsidP="00D00688">
      <w:pPr>
        <w:jc w:val="center"/>
        <w:rPr>
          <w:rFonts w:ascii="Calibri" w:hAnsi="Calibri" w:cs="Times New Roman"/>
          <w:sz w:val="24"/>
          <w:szCs w:val="24"/>
        </w:rPr>
      </w:pPr>
      <w:r w:rsidRPr="00D04B68">
        <w:rPr>
          <w:rFonts w:ascii="Calibri" w:hAnsi="Calibri" w:cs="Times New Roman"/>
          <w:sz w:val="24"/>
          <w:szCs w:val="24"/>
        </w:rPr>
        <w:t>Рис.1</w:t>
      </w:r>
      <w:r w:rsidR="00826B16">
        <w:rPr>
          <w:rFonts w:ascii="Calibri" w:hAnsi="Calibri" w:cs="Times New Roman"/>
          <w:sz w:val="24"/>
          <w:szCs w:val="24"/>
        </w:rPr>
        <w:t>1</w:t>
      </w:r>
      <w:r w:rsidRPr="00D04B68">
        <w:rPr>
          <w:rFonts w:ascii="Calibri" w:hAnsi="Calibri" w:cs="Times New Roman"/>
          <w:sz w:val="24"/>
          <w:szCs w:val="24"/>
        </w:rPr>
        <w:t xml:space="preserve"> Форма редактирования правила рассылки</w:t>
      </w:r>
    </w:p>
    <w:p w14:paraId="3EF06152" w14:textId="77777777" w:rsidR="00D00688" w:rsidRPr="00D04B68" w:rsidRDefault="00D00688" w:rsidP="00D00688">
      <w:pPr>
        <w:jc w:val="both"/>
        <w:rPr>
          <w:rFonts w:cstheme="minorHAnsi"/>
          <w:sz w:val="24"/>
          <w:szCs w:val="24"/>
        </w:rPr>
      </w:pPr>
      <w:r w:rsidRPr="00D04B68">
        <w:rPr>
          <w:rFonts w:eastAsia="Verdana" w:cstheme="minorHAnsi"/>
          <w:bCs/>
          <w:sz w:val="24"/>
          <w:szCs w:val="24"/>
        </w:rPr>
        <w:t xml:space="preserve">Форма редактирования правила рассылки </w:t>
      </w:r>
      <w:r w:rsidRPr="00D04B68">
        <w:rPr>
          <w:rFonts w:cstheme="minorHAnsi"/>
          <w:sz w:val="24"/>
          <w:szCs w:val="24"/>
        </w:rPr>
        <w:t>содержит в себе следующие параметры:</w:t>
      </w:r>
    </w:p>
    <w:p w14:paraId="26D25611" w14:textId="77777777" w:rsidR="00D00688" w:rsidRPr="00D04B68" w:rsidRDefault="00D00688" w:rsidP="00D00688">
      <w:pPr>
        <w:jc w:val="both"/>
        <w:rPr>
          <w:rFonts w:cstheme="minorHAnsi"/>
          <w:sz w:val="24"/>
          <w:szCs w:val="24"/>
        </w:rPr>
      </w:pPr>
      <w:r w:rsidRPr="00D04B68">
        <w:rPr>
          <w:rFonts w:cstheme="minorHAnsi"/>
          <w:b/>
          <w:sz w:val="24"/>
          <w:szCs w:val="24"/>
        </w:rPr>
        <w:t>- Вид отчета</w:t>
      </w:r>
      <w:r w:rsidRPr="00D04B68">
        <w:rPr>
          <w:rFonts w:cstheme="minorHAnsi"/>
          <w:sz w:val="24"/>
          <w:szCs w:val="24"/>
        </w:rPr>
        <w:t>. Выбирается вид отчета, по которому будет формироваться отправляемый файл.</w:t>
      </w:r>
    </w:p>
    <w:p w14:paraId="6E3C8464" w14:textId="77777777" w:rsidR="00D00688" w:rsidRPr="00D04B68" w:rsidRDefault="00D00688" w:rsidP="00D00688">
      <w:pPr>
        <w:jc w:val="both"/>
        <w:rPr>
          <w:rFonts w:cstheme="minorHAnsi"/>
          <w:sz w:val="24"/>
          <w:szCs w:val="24"/>
        </w:rPr>
      </w:pPr>
      <w:r w:rsidRPr="00D04B68">
        <w:rPr>
          <w:rFonts w:cstheme="minorHAnsi"/>
          <w:b/>
          <w:sz w:val="24"/>
          <w:szCs w:val="24"/>
        </w:rPr>
        <w:t>- Фильтр</w:t>
      </w:r>
      <w:r w:rsidRPr="00D04B68">
        <w:rPr>
          <w:rFonts w:cstheme="minorHAnsi"/>
          <w:sz w:val="24"/>
          <w:szCs w:val="24"/>
        </w:rPr>
        <w:t>. Дополнительно, на Вид отчета, можно применить заранее созданный Фильтр, уточняющий параметры выборки.</w:t>
      </w:r>
    </w:p>
    <w:p w14:paraId="22AFF5B4" w14:textId="77777777" w:rsidR="00D00688" w:rsidRPr="00D04B68" w:rsidRDefault="00D00688" w:rsidP="00D00688">
      <w:pPr>
        <w:jc w:val="both"/>
        <w:rPr>
          <w:rFonts w:cstheme="minorHAnsi"/>
          <w:sz w:val="24"/>
          <w:szCs w:val="24"/>
        </w:rPr>
      </w:pPr>
      <w:r w:rsidRPr="00D04B68">
        <w:rPr>
          <w:rFonts w:cstheme="minorHAnsi"/>
          <w:b/>
          <w:sz w:val="24"/>
          <w:szCs w:val="24"/>
        </w:rPr>
        <w:t>- Формат</w:t>
      </w:r>
      <w:r w:rsidRPr="00D04B68">
        <w:rPr>
          <w:rFonts w:cstheme="minorHAnsi"/>
          <w:sz w:val="24"/>
          <w:szCs w:val="24"/>
        </w:rPr>
        <w:t>. Выбор формата отправляемого файла, .</w:t>
      </w:r>
      <w:r w:rsidRPr="00D04B68">
        <w:rPr>
          <w:rFonts w:cstheme="minorHAnsi"/>
          <w:sz w:val="24"/>
          <w:szCs w:val="24"/>
          <w:lang w:val="en-US"/>
        </w:rPr>
        <w:t>xlsx</w:t>
      </w:r>
      <w:r w:rsidRPr="00D04B68">
        <w:rPr>
          <w:rFonts w:cstheme="minorHAnsi"/>
          <w:sz w:val="24"/>
          <w:szCs w:val="24"/>
        </w:rPr>
        <w:t xml:space="preserve"> или .</w:t>
      </w:r>
      <w:r w:rsidRPr="00D04B68">
        <w:rPr>
          <w:rFonts w:cstheme="minorHAnsi"/>
          <w:sz w:val="24"/>
          <w:szCs w:val="24"/>
          <w:lang w:val="en-US"/>
        </w:rPr>
        <w:t>csv</w:t>
      </w:r>
    </w:p>
    <w:p w14:paraId="5371BA27" w14:textId="77777777" w:rsidR="00D00688" w:rsidRPr="00D04B68" w:rsidRDefault="00D00688" w:rsidP="00D00688">
      <w:pPr>
        <w:jc w:val="both"/>
        <w:rPr>
          <w:rFonts w:cstheme="minorHAnsi"/>
          <w:sz w:val="24"/>
          <w:szCs w:val="24"/>
        </w:rPr>
      </w:pPr>
      <w:r w:rsidRPr="00D04B68">
        <w:rPr>
          <w:rFonts w:cstheme="minorHAnsi"/>
          <w:b/>
          <w:sz w:val="24"/>
          <w:szCs w:val="24"/>
        </w:rPr>
        <w:t>- Поля шапки</w:t>
      </w:r>
      <w:r w:rsidRPr="00D04B68">
        <w:rPr>
          <w:rFonts w:cstheme="minorHAnsi"/>
          <w:sz w:val="24"/>
          <w:szCs w:val="24"/>
        </w:rPr>
        <w:t>. Выбор обобщенной информации, помещаемой в выгружаемый файл над таблицей.</w:t>
      </w:r>
    </w:p>
    <w:p w14:paraId="4CFF5A1C" w14:textId="77777777" w:rsidR="00D00688" w:rsidRPr="00D04B68" w:rsidRDefault="00D00688" w:rsidP="00D00688">
      <w:pPr>
        <w:jc w:val="both"/>
        <w:rPr>
          <w:rFonts w:cstheme="minorHAnsi"/>
          <w:sz w:val="24"/>
          <w:szCs w:val="24"/>
        </w:rPr>
      </w:pPr>
      <w:r w:rsidRPr="00D04B68">
        <w:rPr>
          <w:rFonts w:cstheme="minorHAnsi"/>
          <w:b/>
          <w:sz w:val="24"/>
          <w:szCs w:val="24"/>
        </w:rPr>
        <w:lastRenderedPageBreak/>
        <w:t>- Выбор варианта отправки</w:t>
      </w:r>
      <w:r w:rsidRPr="00D04B68">
        <w:rPr>
          <w:rFonts w:cstheme="minorHAnsi"/>
          <w:sz w:val="24"/>
          <w:szCs w:val="24"/>
        </w:rPr>
        <w:t xml:space="preserve">. </w:t>
      </w:r>
      <w:r w:rsidRPr="00D04B68">
        <w:rPr>
          <w:rFonts w:cstheme="minorHAnsi"/>
          <w:sz w:val="24"/>
          <w:szCs w:val="24"/>
          <w:lang w:val="en-US"/>
        </w:rPr>
        <w:t>Email</w:t>
      </w:r>
      <w:r w:rsidRPr="00D04B68">
        <w:rPr>
          <w:rFonts w:cstheme="minorHAnsi"/>
          <w:sz w:val="24"/>
          <w:szCs w:val="24"/>
        </w:rPr>
        <w:t xml:space="preserve"> / </w:t>
      </w:r>
      <w:r w:rsidRPr="00D04B68">
        <w:rPr>
          <w:rFonts w:cstheme="minorHAnsi"/>
          <w:sz w:val="24"/>
          <w:szCs w:val="24"/>
          <w:lang w:val="en-US"/>
        </w:rPr>
        <w:t>FTP</w:t>
      </w:r>
      <w:r w:rsidRPr="00D04B68">
        <w:rPr>
          <w:rFonts w:cstheme="minorHAnsi"/>
          <w:sz w:val="24"/>
          <w:szCs w:val="24"/>
        </w:rPr>
        <w:t xml:space="preserve">. В случае доставки почтой, в графе </w:t>
      </w:r>
      <w:r w:rsidRPr="00D04B68">
        <w:rPr>
          <w:rFonts w:cstheme="minorHAnsi"/>
          <w:sz w:val="24"/>
          <w:szCs w:val="24"/>
          <w:lang w:val="en-US"/>
        </w:rPr>
        <w:t>Email</w:t>
      </w:r>
      <w:r w:rsidRPr="00D04B68">
        <w:rPr>
          <w:rFonts w:cstheme="minorHAnsi"/>
          <w:sz w:val="24"/>
          <w:szCs w:val="24"/>
        </w:rPr>
        <w:t xml:space="preserve">, указываются почтовые адреса получателей. В случае выбора выкладки на </w:t>
      </w:r>
      <w:r w:rsidRPr="00D04B68">
        <w:rPr>
          <w:rFonts w:cstheme="minorHAnsi"/>
          <w:sz w:val="24"/>
          <w:szCs w:val="24"/>
          <w:lang w:val="en-US"/>
        </w:rPr>
        <w:t>FTP</w:t>
      </w:r>
      <w:r w:rsidRPr="00D04B68">
        <w:rPr>
          <w:rFonts w:cstheme="minorHAnsi"/>
          <w:sz w:val="24"/>
          <w:szCs w:val="24"/>
        </w:rPr>
        <w:t>, указываются параметры сервера (хост, порт, пользователь, пароль).</w:t>
      </w:r>
    </w:p>
    <w:p w14:paraId="7B30CC3E" w14:textId="77777777" w:rsidR="00D00688" w:rsidRPr="00D04B68" w:rsidRDefault="00D00688" w:rsidP="00D00688">
      <w:pPr>
        <w:jc w:val="both"/>
        <w:rPr>
          <w:rFonts w:cstheme="minorHAnsi"/>
          <w:sz w:val="24"/>
          <w:szCs w:val="24"/>
        </w:rPr>
      </w:pPr>
      <w:r w:rsidRPr="00D04B68">
        <w:rPr>
          <w:rFonts w:cstheme="minorHAnsi"/>
          <w:b/>
          <w:sz w:val="24"/>
          <w:szCs w:val="24"/>
        </w:rPr>
        <w:t>- Время</w:t>
      </w:r>
      <w:r w:rsidRPr="00D04B68">
        <w:rPr>
          <w:rFonts w:cstheme="minorHAnsi"/>
          <w:sz w:val="24"/>
          <w:szCs w:val="24"/>
        </w:rPr>
        <w:t>. Вводится время, в которое система производит выгрузку файла.</w:t>
      </w:r>
    </w:p>
    <w:p w14:paraId="1A187231" w14:textId="77777777" w:rsidR="00D00688" w:rsidRPr="00D04B68" w:rsidRDefault="00D00688" w:rsidP="00D00688">
      <w:pPr>
        <w:jc w:val="both"/>
        <w:rPr>
          <w:rFonts w:cstheme="minorHAnsi"/>
          <w:sz w:val="24"/>
          <w:szCs w:val="24"/>
        </w:rPr>
      </w:pPr>
      <w:r w:rsidRPr="00D04B68">
        <w:rPr>
          <w:rFonts w:cstheme="minorHAnsi"/>
          <w:b/>
          <w:sz w:val="24"/>
          <w:szCs w:val="24"/>
        </w:rPr>
        <w:t>- День недели</w:t>
      </w:r>
      <w:r w:rsidRPr="00D04B68">
        <w:rPr>
          <w:rFonts w:cstheme="minorHAnsi"/>
          <w:sz w:val="24"/>
          <w:szCs w:val="24"/>
        </w:rPr>
        <w:t xml:space="preserve">. Выбирается день недели, в который необходимо производить рассылку в указанное время.  </w:t>
      </w:r>
    </w:p>
    <w:p w14:paraId="36E18B75" w14:textId="77777777" w:rsidR="00D00688" w:rsidRPr="00D04B68" w:rsidRDefault="00D00688" w:rsidP="00D00688">
      <w:pPr>
        <w:jc w:val="both"/>
        <w:rPr>
          <w:rFonts w:eastAsia="Verdana" w:cstheme="minorHAnsi"/>
          <w:bCs/>
          <w:sz w:val="24"/>
          <w:szCs w:val="24"/>
        </w:rPr>
      </w:pPr>
      <w:r w:rsidRPr="00D04B68">
        <w:rPr>
          <w:rFonts w:eastAsia="Verdana" w:cstheme="minorHAnsi"/>
          <w:bCs/>
          <w:sz w:val="24"/>
          <w:szCs w:val="24"/>
        </w:rPr>
        <w:t>Задачи, решаемые с помощью Рассылки, например:</w:t>
      </w:r>
    </w:p>
    <w:p w14:paraId="05AFD030" w14:textId="77777777" w:rsidR="00D00688" w:rsidRPr="00D04B68" w:rsidRDefault="00D00688" w:rsidP="00D00688">
      <w:pPr>
        <w:jc w:val="both"/>
        <w:rPr>
          <w:rFonts w:eastAsia="Verdana" w:cstheme="minorHAnsi"/>
          <w:bCs/>
          <w:sz w:val="24"/>
          <w:szCs w:val="24"/>
        </w:rPr>
      </w:pPr>
      <w:r w:rsidRPr="00D04B68">
        <w:rPr>
          <w:rFonts w:eastAsia="Verdana" w:cstheme="minorHAnsi"/>
          <w:bCs/>
          <w:sz w:val="24"/>
          <w:szCs w:val="24"/>
        </w:rPr>
        <w:t xml:space="preserve">- </w:t>
      </w:r>
      <w:proofErr w:type="spellStart"/>
      <w:r w:rsidRPr="00D04B68">
        <w:rPr>
          <w:rFonts w:eastAsia="Verdana" w:cstheme="minorHAnsi"/>
          <w:bCs/>
          <w:sz w:val="24"/>
          <w:szCs w:val="24"/>
        </w:rPr>
        <w:t>автоинформирование</w:t>
      </w:r>
      <w:proofErr w:type="spellEnd"/>
      <w:r w:rsidRPr="00D04B68">
        <w:rPr>
          <w:rFonts w:eastAsia="Verdana" w:cstheme="minorHAnsi"/>
          <w:bCs/>
          <w:sz w:val="24"/>
          <w:szCs w:val="24"/>
        </w:rPr>
        <w:t xml:space="preserve"> клиентов о подходе вагонов в их адрес;</w:t>
      </w:r>
    </w:p>
    <w:p w14:paraId="44D27C42" w14:textId="77777777" w:rsidR="00D00688" w:rsidRDefault="00D00688" w:rsidP="00D00688">
      <w:pPr>
        <w:jc w:val="both"/>
        <w:rPr>
          <w:rFonts w:eastAsia="Verdana" w:cstheme="minorHAnsi"/>
          <w:bCs/>
          <w:sz w:val="24"/>
          <w:szCs w:val="24"/>
        </w:rPr>
      </w:pPr>
      <w:r w:rsidRPr="00D04B68">
        <w:rPr>
          <w:rFonts w:eastAsia="Verdana" w:cstheme="minorHAnsi"/>
          <w:bCs/>
          <w:sz w:val="24"/>
          <w:szCs w:val="24"/>
        </w:rPr>
        <w:t xml:space="preserve">- </w:t>
      </w:r>
      <w:proofErr w:type="spellStart"/>
      <w:r w:rsidRPr="00D04B68">
        <w:rPr>
          <w:rFonts w:eastAsia="Verdana" w:cstheme="minorHAnsi"/>
          <w:bCs/>
          <w:sz w:val="24"/>
          <w:szCs w:val="24"/>
        </w:rPr>
        <w:t>автоинформирование</w:t>
      </w:r>
      <w:proofErr w:type="spellEnd"/>
      <w:r w:rsidRPr="00D04B68">
        <w:rPr>
          <w:rFonts w:eastAsia="Verdana" w:cstheme="minorHAnsi"/>
          <w:bCs/>
          <w:sz w:val="24"/>
          <w:szCs w:val="24"/>
        </w:rPr>
        <w:t xml:space="preserve"> о наличии вагонов на станциях погрузки /выгрузки контрагентов.</w:t>
      </w:r>
    </w:p>
    <w:p w14:paraId="59F5BA01" w14:textId="77777777" w:rsidR="00D00688" w:rsidRPr="00D04B68" w:rsidRDefault="00D00688" w:rsidP="00D00688">
      <w:pPr>
        <w:jc w:val="both"/>
        <w:rPr>
          <w:rFonts w:eastAsia="Verdana" w:cstheme="minorHAnsi"/>
          <w:bCs/>
          <w:sz w:val="24"/>
          <w:szCs w:val="24"/>
        </w:rPr>
      </w:pPr>
    </w:p>
    <w:p w14:paraId="42EDA3E3" w14:textId="78B4C97C" w:rsidR="00D00688" w:rsidRPr="0000539E" w:rsidRDefault="00D00688" w:rsidP="00D00688">
      <w:pPr>
        <w:pStyle w:val="3"/>
        <w:jc w:val="both"/>
        <w:rPr>
          <w:rFonts w:eastAsia="Verdana"/>
        </w:rPr>
      </w:pPr>
      <w:bookmarkStart w:id="17" w:name="_4.4_Отчеты"/>
      <w:bookmarkStart w:id="18" w:name="_Toc209094565"/>
      <w:bookmarkEnd w:id="17"/>
      <w:r w:rsidRPr="0000539E">
        <w:rPr>
          <w:rFonts w:eastAsia="Verdana"/>
        </w:rPr>
        <w:t>4 Отчеты</w:t>
      </w:r>
      <w:bookmarkEnd w:id="18"/>
    </w:p>
    <w:p w14:paraId="31B5080B" w14:textId="77777777" w:rsidR="00D00688" w:rsidRPr="00D04B68" w:rsidRDefault="00D00688" w:rsidP="00D00688">
      <w:pPr>
        <w:jc w:val="both"/>
        <w:rPr>
          <w:rFonts w:eastAsia="Verdana" w:cstheme="minorHAnsi"/>
          <w:sz w:val="24"/>
          <w:szCs w:val="24"/>
        </w:rPr>
      </w:pPr>
      <w:r w:rsidRPr="00D04B68">
        <w:rPr>
          <w:rFonts w:eastAsia="Verdana" w:cstheme="minorHAnsi"/>
          <w:sz w:val="24"/>
          <w:szCs w:val="24"/>
        </w:rPr>
        <w:t>Отчет – это набор полей информации в определенной последовательности, сохраняемый под собственным наименованием, для удобства его последующего открытия. В зависимости от выбранного тарифного плана Вам будут доступны базовые виды отчетов.</w:t>
      </w:r>
    </w:p>
    <w:p w14:paraId="090259E7" w14:textId="77777777" w:rsidR="00D00688" w:rsidRPr="00B86629" w:rsidRDefault="00D00688" w:rsidP="00D00688">
      <w:pPr>
        <w:jc w:val="center"/>
        <w:rPr>
          <w:rFonts w:ascii="Calibri" w:eastAsia="Verdana" w:hAnsi="Calibri" w:cs="Times New Roman"/>
          <w:sz w:val="24"/>
          <w:szCs w:val="24"/>
        </w:rPr>
      </w:pPr>
      <w:r w:rsidRPr="004D0929">
        <w:rPr>
          <w:rFonts w:ascii="Calibri" w:eastAsia="Verdana" w:hAnsi="Calibri" w:cs="Times New Roman"/>
          <w:noProof/>
          <w:sz w:val="24"/>
          <w:szCs w:val="24"/>
        </w:rPr>
        <w:drawing>
          <wp:inline distT="0" distB="0" distL="0" distR="0" wp14:anchorId="3180AA10" wp14:editId="30090686">
            <wp:extent cx="5295900" cy="2474438"/>
            <wp:effectExtent l="0" t="0" r="0" b="2540"/>
            <wp:docPr id="1939931421" name="Рисунок 1" descr="Изображение выглядит как текст, программное обеспечение, число,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31421" name="Рисунок 1" descr="Изображение выглядит как текст, программное обеспечение, число, Шрифт&#10;&#10;Содержимое, созданное искусственным интеллектом, может быть неверным."/>
                    <pic:cNvPicPr/>
                  </pic:nvPicPr>
                  <pic:blipFill>
                    <a:blip r:embed="rId25"/>
                    <a:stretch>
                      <a:fillRect/>
                    </a:stretch>
                  </pic:blipFill>
                  <pic:spPr>
                    <a:xfrm>
                      <a:off x="0" y="0"/>
                      <a:ext cx="5315468" cy="2483581"/>
                    </a:xfrm>
                    <a:prstGeom prst="rect">
                      <a:avLst/>
                    </a:prstGeom>
                  </pic:spPr>
                </pic:pic>
              </a:graphicData>
            </a:graphic>
          </wp:inline>
        </w:drawing>
      </w:r>
    </w:p>
    <w:p w14:paraId="3A3FA678" w14:textId="460A6C3E" w:rsidR="00D00688" w:rsidRPr="00D04B68" w:rsidRDefault="00D00688" w:rsidP="00D00688">
      <w:pPr>
        <w:ind w:left="3540" w:firstLine="708"/>
        <w:rPr>
          <w:rFonts w:ascii="Calibri" w:hAnsi="Calibri" w:cs="Times New Roman"/>
          <w:sz w:val="24"/>
          <w:szCs w:val="24"/>
        </w:rPr>
      </w:pPr>
      <w:r w:rsidRPr="00B86629">
        <w:rPr>
          <w:rFonts w:ascii="Calibri" w:hAnsi="Calibri" w:cs="Times New Roman"/>
          <w:sz w:val="24"/>
          <w:szCs w:val="24"/>
        </w:rPr>
        <w:t>Рис.</w:t>
      </w:r>
      <w:r>
        <w:rPr>
          <w:rFonts w:ascii="Calibri" w:hAnsi="Calibri" w:cs="Times New Roman"/>
          <w:sz w:val="24"/>
          <w:szCs w:val="24"/>
        </w:rPr>
        <w:t>1</w:t>
      </w:r>
      <w:r w:rsidR="00826B16">
        <w:rPr>
          <w:rFonts w:ascii="Calibri" w:hAnsi="Calibri" w:cs="Times New Roman"/>
          <w:sz w:val="24"/>
          <w:szCs w:val="24"/>
        </w:rPr>
        <w:t>2</w:t>
      </w:r>
      <w:r w:rsidRPr="00B86629">
        <w:rPr>
          <w:rFonts w:ascii="Calibri" w:hAnsi="Calibri" w:cs="Times New Roman"/>
          <w:sz w:val="24"/>
          <w:szCs w:val="24"/>
        </w:rPr>
        <w:t xml:space="preserve"> Отчеты</w:t>
      </w:r>
    </w:p>
    <w:p w14:paraId="36E2223C" w14:textId="77777777" w:rsidR="00D00688" w:rsidRPr="00B86629" w:rsidRDefault="00D00688" w:rsidP="00D00688">
      <w:pPr>
        <w:jc w:val="both"/>
        <w:rPr>
          <w:rFonts w:ascii="Calibri" w:eastAsia="Verdana" w:hAnsi="Calibri" w:cs="Times New Roman"/>
          <w:sz w:val="24"/>
          <w:szCs w:val="24"/>
        </w:rPr>
      </w:pPr>
      <w:r w:rsidRPr="00B86629">
        <w:rPr>
          <w:rFonts w:ascii="Calibri" w:eastAsia="Verdana" w:hAnsi="Calibri" w:cs="Times New Roman"/>
          <w:sz w:val="24"/>
          <w:szCs w:val="24"/>
        </w:rPr>
        <w:t>В зависимости от набора полей информации отчеты разделяются на виды:</w:t>
      </w:r>
    </w:p>
    <w:p w14:paraId="1C482D11" w14:textId="77777777" w:rsidR="00D00688" w:rsidRPr="00B86629" w:rsidRDefault="00D00688" w:rsidP="00D00688">
      <w:pPr>
        <w:jc w:val="both"/>
        <w:rPr>
          <w:rFonts w:ascii="Calibri" w:eastAsia="Verdana" w:hAnsi="Calibri" w:cs="Times New Roman"/>
          <w:sz w:val="24"/>
          <w:szCs w:val="24"/>
        </w:rPr>
      </w:pPr>
      <w:r w:rsidRPr="00B86629">
        <w:rPr>
          <w:rFonts w:ascii="Calibri" w:eastAsia="Verdana" w:hAnsi="Calibri" w:cs="Times New Roman"/>
          <w:b/>
          <w:sz w:val="24"/>
          <w:szCs w:val="24"/>
        </w:rPr>
        <w:t>- Вагоны</w:t>
      </w:r>
      <w:r w:rsidRPr="00B86629">
        <w:rPr>
          <w:rFonts w:ascii="Calibri" w:eastAsia="Verdana" w:hAnsi="Calibri" w:cs="Times New Roman"/>
          <w:sz w:val="24"/>
          <w:szCs w:val="24"/>
        </w:rPr>
        <w:t>. Содержит поля информации из таблиц дислокации, паспортных данных, данных по ремонтам вагонов.</w:t>
      </w:r>
    </w:p>
    <w:p w14:paraId="17F5B3C7" w14:textId="77777777" w:rsidR="00D00688" w:rsidRPr="00B86629" w:rsidRDefault="00D00688" w:rsidP="00D00688">
      <w:pPr>
        <w:jc w:val="both"/>
        <w:rPr>
          <w:rFonts w:ascii="Calibri" w:eastAsia="Verdana" w:hAnsi="Calibri" w:cs="Times New Roman"/>
          <w:sz w:val="24"/>
          <w:szCs w:val="24"/>
        </w:rPr>
      </w:pPr>
      <w:r w:rsidRPr="00B86629">
        <w:rPr>
          <w:rFonts w:ascii="Calibri" w:eastAsia="Verdana" w:hAnsi="Calibri" w:cs="Times New Roman"/>
          <w:b/>
          <w:sz w:val="24"/>
          <w:szCs w:val="24"/>
        </w:rPr>
        <w:t>- Контейнеры</w:t>
      </w:r>
      <w:r w:rsidRPr="00B86629">
        <w:rPr>
          <w:rFonts w:ascii="Calibri" w:eastAsia="Verdana" w:hAnsi="Calibri" w:cs="Times New Roman"/>
          <w:sz w:val="24"/>
          <w:szCs w:val="24"/>
        </w:rPr>
        <w:t>. Содержит поля информации из дислокационных таблиц контейнеров, в т.ч. специализированные поля для танк-контейнеров.</w:t>
      </w:r>
    </w:p>
    <w:p w14:paraId="47FEA186" w14:textId="77777777" w:rsidR="00D00688" w:rsidRPr="00B86629" w:rsidRDefault="00D00688" w:rsidP="00D00688">
      <w:pPr>
        <w:jc w:val="both"/>
        <w:rPr>
          <w:rFonts w:ascii="Calibri" w:eastAsia="Verdana" w:hAnsi="Calibri" w:cs="Times New Roman"/>
          <w:sz w:val="24"/>
          <w:szCs w:val="24"/>
        </w:rPr>
      </w:pPr>
      <w:r w:rsidRPr="00B86629">
        <w:rPr>
          <w:rFonts w:ascii="Calibri" w:eastAsia="Verdana" w:hAnsi="Calibri" w:cs="Times New Roman"/>
          <w:b/>
          <w:sz w:val="24"/>
          <w:szCs w:val="24"/>
        </w:rPr>
        <w:t>- Колесные пары</w:t>
      </w:r>
      <w:r w:rsidRPr="00B86629">
        <w:rPr>
          <w:rFonts w:ascii="Calibri" w:eastAsia="Verdana" w:hAnsi="Calibri" w:cs="Times New Roman"/>
          <w:sz w:val="24"/>
          <w:szCs w:val="24"/>
        </w:rPr>
        <w:t>. Содержит поля информации с характеристиками колесных пар вагонов.</w:t>
      </w:r>
    </w:p>
    <w:p w14:paraId="0E876F6B" w14:textId="77777777" w:rsidR="00D00688" w:rsidRPr="004D0929" w:rsidRDefault="00D00688" w:rsidP="00D00688">
      <w:pPr>
        <w:jc w:val="both"/>
        <w:rPr>
          <w:rFonts w:ascii="Calibri" w:eastAsia="Verdana" w:hAnsi="Calibri" w:cs="Times New Roman"/>
          <w:sz w:val="24"/>
          <w:szCs w:val="24"/>
        </w:rPr>
      </w:pPr>
      <w:r w:rsidRPr="00B86629">
        <w:rPr>
          <w:rFonts w:ascii="Calibri" w:eastAsia="Verdana" w:hAnsi="Calibri" w:cs="Times New Roman"/>
          <w:b/>
          <w:sz w:val="24"/>
          <w:szCs w:val="24"/>
        </w:rPr>
        <w:t>- Литые детали</w:t>
      </w:r>
      <w:r w:rsidRPr="00B86629">
        <w:rPr>
          <w:rFonts w:ascii="Calibri" w:eastAsia="Verdana" w:hAnsi="Calibri" w:cs="Times New Roman"/>
          <w:sz w:val="24"/>
          <w:szCs w:val="24"/>
        </w:rPr>
        <w:t>. Содержит поля информации с характеристиками литых деталей вагонов.</w:t>
      </w:r>
    </w:p>
    <w:p w14:paraId="7CCA1843" w14:textId="77777777" w:rsidR="00D00688" w:rsidRPr="004D0929" w:rsidRDefault="00D00688" w:rsidP="00D00688">
      <w:pPr>
        <w:jc w:val="both"/>
        <w:rPr>
          <w:rFonts w:ascii="Calibri" w:eastAsia="Verdana" w:hAnsi="Calibri" w:cs="Times New Roman"/>
          <w:sz w:val="24"/>
          <w:szCs w:val="24"/>
        </w:rPr>
      </w:pPr>
      <w:r w:rsidRPr="004D0929">
        <w:rPr>
          <w:rFonts w:ascii="Calibri" w:eastAsia="Verdana" w:hAnsi="Calibri" w:cs="Times New Roman"/>
          <w:sz w:val="24"/>
          <w:szCs w:val="24"/>
        </w:rPr>
        <w:t xml:space="preserve">- </w:t>
      </w:r>
      <w:r w:rsidRPr="004D0929">
        <w:rPr>
          <w:rFonts w:ascii="Calibri" w:eastAsia="Verdana" w:hAnsi="Calibri" w:cs="Times New Roman"/>
          <w:b/>
          <w:bCs/>
          <w:sz w:val="24"/>
          <w:szCs w:val="24"/>
        </w:rPr>
        <w:t>Комплектация.</w:t>
      </w:r>
      <w:r>
        <w:rPr>
          <w:rFonts w:ascii="Calibri" w:eastAsia="Verdana" w:hAnsi="Calibri" w:cs="Times New Roman"/>
          <w:sz w:val="24"/>
          <w:szCs w:val="24"/>
        </w:rPr>
        <w:t xml:space="preserve"> Содержит поля информации о комплектации вагонов.</w:t>
      </w:r>
    </w:p>
    <w:p w14:paraId="7011AB9D" w14:textId="77777777" w:rsidR="00D00688" w:rsidRPr="00B86629" w:rsidRDefault="00D00688" w:rsidP="00D00688">
      <w:pPr>
        <w:jc w:val="both"/>
        <w:rPr>
          <w:rFonts w:ascii="Calibri" w:eastAsia="Verdana" w:hAnsi="Calibri" w:cs="Times New Roman"/>
          <w:sz w:val="24"/>
          <w:szCs w:val="24"/>
        </w:rPr>
      </w:pPr>
      <w:r w:rsidRPr="00B86629">
        <w:rPr>
          <w:rFonts w:ascii="Calibri" w:eastAsia="Verdana" w:hAnsi="Calibri" w:cs="Times New Roman"/>
          <w:sz w:val="24"/>
          <w:szCs w:val="24"/>
        </w:rPr>
        <w:t>Работа с разделом Отчеты начинается либо с создания пользователем собственного вида отчета в выбранном блоке, нажатием синей кнопки «+» в левом верхнем углу рабочей области; либо изменения базового вида отчета, нажатием на три вертикальные точки напротив имени отчета и выбора «изменить».</w:t>
      </w:r>
    </w:p>
    <w:p w14:paraId="70F187D0" w14:textId="77777777" w:rsidR="00D00688" w:rsidRPr="00B86629" w:rsidRDefault="00D00688" w:rsidP="00D00688">
      <w:pPr>
        <w:jc w:val="both"/>
        <w:rPr>
          <w:rFonts w:ascii="Calibri" w:eastAsia="Verdana" w:hAnsi="Calibri" w:cs="Times New Roman"/>
          <w:sz w:val="24"/>
          <w:szCs w:val="24"/>
        </w:rPr>
      </w:pPr>
      <w:r w:rsidRPr="00B86629">
        <w:rPr>
          <w:rFonts w:ascii="Calibri" w:eastAsia="Verdana" w:hAnsi="Calibri" w:cs="Times New Roman"/>
          <w:sz w:val="24"/>
          <w:szCs w:val="24"/>
        </w:rPr>
        <w:t xml:space="preserve">Создание и редактирование отчета происходит с помощью </w:t>
      </w:r>
      <w:r>
        <w:rPr>
          <w:rFonts w:ascii="Calibri" w:eastAsia="Verdana" w:hAnsi="Calibri" w:cs="Times New Roman"/>
          <w:sz w:val="24"/>
          <w:szCs w:val="24"/>
        </w:rPr>
        <w:t>К</w:t>
      </w:r>
      <w:r w:rsidRPr="00B86629">
        <w:rPr>
          <w:rFonts w:ascii="Calibri" w:eastAsia="Verdana" w:hAnsi="Calibri" w:cs="Times New Roman"/>
          <w:sz w:val="24"/>
          <w:szCs w:val="24"/>
        </w:rPr>
        <w:t>онструктора, предоставляющего пользователю возможность выбора из перечня доступных полей информации.</w:t>
      </w:r>
    </w:p>
    <w:p w14:paraId="7CF43869" w14:textId="77777777" w:rsidR="00D00688" w:rsidRPr="00B86629" w:rsidRDefault="00D00688" w:rsidP="00D00688">
      <w:pPr>
        <w:jc w:val="both"/>
        <w:rPr>
          <w:rFonts w:ascii="Calibri" w:eastAsia="Verdana" w:hAnsi="Calibri" w:cs="Times New Roman"/>
          <w:sz w:val="24"/>
          <w:szCs w:val="24"/>
        </w:rPr>
      </w:pPr>
      <w:r w:rsidRPr="004D0929">
        <w:rPr>
          <w:rFonts w:ascii="Calibri" w:eastAsia="Verdana" w:hAnsi="Calibri" w:cs="Times New Roman"/>
          <w:noProof/>
          <w:sz w:val="24"/>
          <w:szCs w:val="24"/>
        </w:rPr>
        <w:lastRenderedPageBreak/>
        <w:drawing>
          <wp:inline distT="0" distB="0" distL="0" distR="0" wp14:anchorId="654C0CEF" wp14:editId="319906E4">
            <wp:extent cx="5940425" cy="3213735"/>
            <wp:effectExtent l="0" t="0" r="3175" b="5715"/>
            <wp:docPr id="146706285" name="Рисунок 1" descr="Изображение выглядит как текст, снимок экрана, программное обеспечение, Значок на компьютер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6285" name="Рисунок 1" descr="Изображение выглядит как текст, снимок экрана, программное обеспечение, Значок на компьютере&#10;&#10;Содержимое, созданное искусственным интеллектом, может быть неверным."/>
                    <pic:cNvPicPr/>
                  </pic:nvPicPr>
                  <pic:blipFill>
                    <a:blip r:embed="rId26"/>
                    <a:stretch>
                      <a:fillRect/>
                    </a:stretch>
                  </pic:blipFill>
                  <pic:spPr>
                    <a:xfrm>
                      <a:off x="0" y="0"/>
                      <a:ext cx="5940425" cy="3213735"/>
                    </a:xfrm>
                    <a:prstGeom prst="rect">
                      <a:avLst/>
                    </a:prstGeom>
                  </pic:spPr>
                </pic:pic>
              </a:graphicData>
            </a:graphic>
          </wp:inline>
        </w:drawing>
      </w:r>
    </w:p>
    <w:p w14:paraId="40250C1B" w14:textId="7FA21EDE" w:rsidR="00D00688" w:rsidRPr="00B86629" w:rsidRDefault="00D00688" w:rsidP="00D00688">
      <w:pPr>
        <w:ind w:left="2124" w:firstLine="708"/>
        <w:jc w:val="both"/>
        <w:rPr>
          <w:rFonts w:ascii="Calibri" w:hAnsi="Calibri" w:cs="Times New Roman"/>
          <w:sz w:val="24"/>
          <w:szCs w:val="24"/>
        </w:rPr>
      </w:pPr>
      <w:r w:rsidRPr="00B86629">
        <w:rPr>
          <w:rFonts w:ascii="Calibri" w:hAnsi="Calibri" w:cs="Times New Roman"/>
          <w:sz w:val="24"/>
          <w:szCs w:val="24"/>
        </w:rPr>
        <w:t>Рис.</w:t>
      </w:r>
      <w:r>
        <w:rPr>
          <w:rFonts w:ascii="Calibri" w:hAnsi="Calibri" w:cs="Times New Roman"/>
          <w:sz w:val="24"/>
          <w:szCs w:val="24"/>
        </w:rPr>
        <w:t>1</w:t>
      </w:r>
      <w:r w:rsidR="00826B16">
        <w:rPr>
          <w:rFonts w:ascii="Calibri" w:hAnsi="Calibri" w:cs="Times New Roman"/>
          <w:sz w:val="24"/>
          <w:szCs w:val="24"/>
        </w:rPr>
        <w:t>3</w:t>
      </w:r>
      <w:r w:rsidRPr="00B86629">
        <w:rPr>
          <w:rFonts w:ascii="Calibri" w:hAnsi="Calibri" w:cs="Times New Roman"/>
          <w:sz w:val="24"/>
          <w:szCs w:val="24"/>
        </w:rPr>
        <w:t xml:space="preserve"> Форма редактирования отчета</w:t>
      </w:r>
    </w:p>
    <w:p w14:paraId="684E3A4D"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sz w:val="24"/>
          <w:szCs w:val="24"/>
        </w:rPr>
        <w:t>В поле «</w:t>
      </w:r>
      <w:r w:rsidRPr="00B86629">
        <w:rPr>
          <w:rFonts w:ascii="Calibri" w:hAnsi="Calibri" w:cs="Times New Roman"/>
          <w:b/>
          <w:sz w:val="24"/>
          <w:szCs w:val="24"/>
        </w:rPr>
        <w:t>Название отчета</w:t>
      </w:r>
      <w:r w:rsidRPr="00B86629">
        <w:rPr>
          <w:rFonts w:ascii="Calibri" w:hAnsi="Calibri" w:cs="Times New Roman"/>
          <w:sz w:val="24"/>
          <w:szCs w:val="24"/>
        </w:rPr>
        <w:t>» пользователь вводит имя отчета.</w:t>
      </w:r>
    </w:p>
    <w:p w14:paraId="1C1F9BA7"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sz w:val="24"/>
          <w:szCs w:val="24"/>
        </w:rPr>
        <w:t>В поле «</w:t>
      </w:r>
      <w:r w:rsidRPr="00B86629">
        <w:rPr>
          <w:rFonts w:ascii="Calibri" w:hAnsi="Calibri" w:cs="Times New Roman"/>
          <w:b/>
          <w:sz w:val="24"/>
          <w:szCs w:val="24"/>
        </w:rPr>
        <w:t>Вид отчета</w:t>
      </w:r>
      <w:r w:rsidRPr="00B86629">
        <w:rPr>
          <w:rFonts w:ascii="Calibri" w:hAnsi="Calibri" w:cs="Times New Roman"/>
          <w:sz w:val="24"/>
          <w:szCs w:val="24"/>
        </w:rPr>
        <w:t xml:space="preserve">» выбирается вид отчета, от которого зависит перечень доступных </w:t>
      </w:r>
      <w:proofErr w:type="spellStart"/>
      <w:r w:rsidRPr="00B86629">
        <w:rPr>
          <w:rFonts w:ascii="Calibri" w:hAnsi="Calibri" w:cs="Times New Roman"/>
          <w:sz w:val="24"/>
          <w:szCs w:val="24"/>
        </w:rPr>
        <w:t>инфоблоков</w:t>
      </w:r>
      <w:proofErr w:type="spellEnd"/>
      <w:r w:rsidRPr="00B86629">
        <w:rPr>
          <w:rFonts w:ascii="Calibri" w:hAnsi="Calibri" w:cs="Times New Roman"/>
          <w:sz w:val="24"/>
          <w:szCs w:val="24"/>
        </w:rPr>
        <w:t xml:space="preserve"> с доступными для выбора полями информации.</w:t>
      </w:r>
    </w:p>
    <w:p w14:paraId="03A31CEE" w14:textId="77777777" w:rsidR="00D00688" w:rsidRPr="00AC6C97" w:rsidRDefault="00D00688" w:rsidP="00D00688">
      <w:pPr>
        <w:jc w:val="both"/>
        <w:rPr>
          <w:rFonts w:eastAsia="Verdana" w:cstheme="minorHAnsi"/>
          <w:sz w:val="24"/>
          <w:szCs w:val="24"/>
        </w:rPr>
      </w:pPr>
      <w:r w:rsidRPr="00AC6C97">
        <w:rPr>
          <w:rFonts w:eastAsia="Verdana" w:cstheme="minorHAnsi"/>
          <w:sz w:val="24"/>
          <w:szCs w:val="24"/>
        </w:rPr>
        <w:t>Раздел «</w:t>
      </w:r>
      <w:r w:rsidRPr="00AC6C97">
        <w:rPr>
          <w:rFonts w:eastAsia="Verdana" w:cstheme="minorHAnsi"/>
          <w:b/>
          <w:sz w:val="24"/>
          <w:szCs w:val="24"/>
        </w:rPr>
        <w:t>Выбранные поля</w:t>
      </w:r>
      <w:r w:rsidRPr="00AC6C97">
        <w:rPr>
          <w:rFonts w:eastAsia="Verdana" w:cstheme="minorHAnsi"/>
          <w:sz w:val="24"/>
          <w:szCs w:val="24"/>
        </w:rPr>
        <w:t>» содержит перечень полей информации, отображаемых в отчете. Пользователь может переименовать любое поле, дав ему свое название. Для этого надо нажать на пиктограмму карандаша напротив соответствующего поля и ввести свое наименование. Порядок полей в отчете соответствует порядку полей в разделе. Первым полем отчета будет самое верхнее, вторым то, которое ниже и т.д. Порядок полей можно менять, наведя мышку на наименованное необходимого поля, зажать левую кнопку мышки и перетаскивать поле вверх или вниз.</w:t>
      </w:r>
    </w:p>
    <w:p w14:paraId="23997FF9" w14:textId="77777777" w:rsidR="00D00688" w:rsidRPr="00AC6C97" w:rsidRDefault="00D00688" w:rsidP="00D00688">
      <w:pPr>
        <w:jc w:val="both"/>
        <w:rPr>
          <w:rFonts w:eastAsia="Verdana" w:cstheme="minorHAnsi"/>
          <w:sz w:val="24"/>
          <w:szCs w:val="24"/>
        </w:rPr>
      </w:pPr>
      <w:r w:rsidRPr="00AC6C97">
        <w:rPr>
          <w:rFonts w:eastAsia="Verdana" w:cstheme="minorHAnsi"/>
          <w:sz w:val="24"/>
          <w:szCs w:val="24"/>
        </w:rPr>
        <w:t>Раздел «</w:t>
      </w:r>
      <w:r w:rsidRPr="00AC6C97">
        <w:rPr>
          <w:rFonts w:eastAsia="Verdana" w:cstheme="minorHAnsi"/>
          <w:b/>
          <w:sz w:val="24"/>
          <w:szCs w:val="24"/>
        </w:rPr>
        <w:t>Доступные поля</w:t>
      </w:r>
      <w:r w:rsidRPr="00AC6C97">
        <w:rPr>
          <w:rFonts w:eastAsia="Verdana" w:cstheme="minorHAnsi"/>
          <w:sz w:val="24"/>
          <w:szCs w:val="24"/>
        </w:rPr>
        <w:t xml:space="preserve">» содержит </w:t>
      </w:r>
      <w:proofErr w:type="spellStart"/>
      <w:r w:rsidRPr="00AC6C97">
        <w:rPr>
          <w:rFonts w:eastAsia="Verdana" w:cstheme="minorHAnsi"/>
          <w:sz w:val="24"/>
          <w:szCs w:val="24"/>
        </w:rPr>
        <w:t>инфоблоки</w:t>
      </w:r>
      <w:proofErr w:type="spellEnd"/>
      <w:r w:rsidRPr="00AC6C97">
        <w:rPr>
          <w:rFonts w:eastAsia="Verdana" w:cstheme="minorHAnsi"/>
          <w:sz w:val="24"/>
          <w:szCs w:val="24"/>
        </w:rPr>
        <w:t xml:space="preserve"> с набором полей согласно выбранному Виду отчета и выбранному Тарифу системы А.И.С.Т. Выбранный тариф настраивается администратором согласно условиям договора. Перемещение поля в раздел «Выбранные поля» происходит нажатием зеленого «+» напротив нужного поля.</w:t>
      </w:r>
    </w:p>
    <w:p w14:paraId="52CF3F0F" w14:textId="77777777" w:rsidR="00D00688" w:rsidRPr="00AC6C97" w:rsidRDefault="00D00688" w:rsidP="00D00688">
      <w:pPr>
        <w:jc w:val="both"/>
        <w:rPr>
          <w:rFonts w:eastAsia="Verdana" w:cstheme="minorHAnsi"/>
          <w:sz w:val="24"/>
          <w:szCs w:val="24"/>
        </w:rPr>
      </w:pPr>
      <w:r w:rsidRPr="00AC6C97">
        <w:rPr>
          <w:rFonts w:eastAsia="Verdana" w:cstheme="minorHAnsi"/>
          <w:sz w:val="24"/>
          <w:szCs w:val="24"/>
        </w:rPr>
        <w:t>По завершению создания или изменения отчета необходимо нажать кнопку «Сохранить» внизу формы редактирования. Отчет появится с указанным именем в разделе Отчеты и будет доступен для работы.</w:t>
      </w:r>
    </w:p>
    <w:p w14:paraId="73B306DA" w14:textId="77777777" w:rsidR="00D00688" w:rsidRPr="00AC6C97" w:rsidRDefault="00D00688" w:rsidP="00D00688">
      <w:pPr>
        <w:jc w:val="both"/>
        <w:rPr>
          <w:rFonts w:eastAsia="Verdana" w:cstheme="minorHAnsi"/>
          <w:sz w:val="24"/>
          <w:szCs w:val="24"/>
        </w:rPr>
      </w:pPr>
    </w:p>
    <w:p w14:paraId="361AC252" w14:textId="1FC5D9D3" w:rsidR="00D00688" w:rsidRPr="0000539E" w:rsidRDefault="00D00688" w:rsidP="00D00688">
      <w:pPr>
        <w:pStyle w:val="3"/>
        <w:jc w:val="both"/>
        <w:rPr>
          <w:rFonts w:eastAsia="Verdana"/>
        </w:rPr>
      </w:pPr>
      <w:bookmarkStart w:id="19" w:name="_4.4.1_Работа_с"/>
      <w:bookmarkStart w:id="20" w:name="_Toc209094566"/>
      <w:bookmarkEnd w:id="19"/>
      <w:r w:rsidRPr="0000539E">
        <w:rPr>
          <w:rFonts w:eastAsia="Verdana"/>
        </w:rPr>
        <w:t>4.1 Работа с отчетами</w:t>
      </w:r>
      <w:bookmarkEnd w:id="20"/>
    </w:p>
    <w:p w14:paraId="3B9D97A2" w14:textId="77777777" w:rsidR="00D00688" w:rsidRPr="00AC6C97" w:rsidRDefault="00D00688" w:rsidP="00D00688">
      <w:pPr>
        <w:jc w:val="both"/>
        <w:rPr>
          <w:rFonts w:cstheme="minorHAnsi"/>
          <w:sz w:val="24"/>
          <w:szCs w:val="24"/>
        </w:rPr>
      </w:pPr>
    </w:p>
    <w:p w14:paraId="27CF0582" w14:textId="77777777" w:rsidR="00D00688" w:rsidRPr="00AC6C97" w:rsidRDefault="00D00688" w:rsidP="00D00688">
      <w:pPr>
        <w:jc w:val="both"/>
        <w:rPr>
          <w:rFonts w:eastAsia="Verdana" w:cstheme="minorHAnsi"/>
          <w:sz w:val="24"/>
          <w:szCs w:val="24"/>
        </w:rPr>
      </w:pPr>
      <w:r w:rsidRPr="00AC6C97">
        <w:rPr>
          <w:rFonts w:eastAsia="Verdana" w:cstheme="minorHAnsi"/>
          <w:sz w:val="24"/>
          <w:szCs w:val="24"/>
        </w:rPr>
        <w:t>Открытие отчета происходит нажатием на имя отчета.</w:t>
      </w:r>
    </w:p>
    <w:p w14:paraId="4C131608" w14:textId="77777777" w:rsidR="00D00688" w:rsidRPr="00AC6C97" w:rsidRDefault="00D00688" w:rsidP="00D00688">
      <w:pPr>
        <w:jc w:val="both"/>
        <w:rPr>
          <w:rFonts w:cstheme="minorHAnsi"/>
          <w:sz w:val="24"/>
          <w:szCs w:val="24"/>
        </w:rPr>
      </w:pPr>
      <w:r w:rsidRPr="00AC6C97">
        <w:rPr>
          <w:rFonts w:eastAsia="Verdana" w:cstheme="minorHAnsi"/>
          <w:sz w:val="24"/>
          <w:szCs w:val="24"/>
        </w:rPr>
        <w:t xml:space="preserve">Для выделения отдельных строк отчёта используются мышь и клавиатура. Чтобы выделить несколько строк, идущих подряд, установите курсор мыши на первой строке выделения, затем, удерживая клавишу </w:t>
      </w:r>
      <w:r w:rsidRPr="00AC6C97">
        <w:rPr>
          <w:rFonts w:eastAsia="Verdana" w:cstheme="minorHAnsi"/>
          <w:b/>
          <w:bCs/>
          <w:sz w:val="24"/>
          <w:szCs w:val="24"/>
        </w:rPr>
        <w:t>Shift</w:t>
      </w:r>
      <w:r w:rsidRPr="00AC6C97">
        <w:rPr>
          <w:rFonts w:eastAsia="Verdana" w:cstheme="minorHAnsi"/>
          <w:sz w:val="24"/>
          <w:szCs w:val="24"/>
        </w:rPr>
        <w:t xml:space="preserve"> на клавиатуре, щелкните мышью в последнюю строку выделяемой группы. Также можно выделить идущие подряд строки, </w:t>
      </w:r>
      <w:r w:rsidRPr="00AC6C97">
        <w:rPr>
          <w:rFonts w:eastAsia="Verdana" w:cstheme="minorHAnsi"/>
          <w:sz w:val="24"/>
          <w:szCs w:val="24"/>
        </w:rPr>
        <w:lastRenderedPageBreak/>
        <w:t xml:space="preserve">удерживая клавишу </w:t>
      </w:r>
      <w:r w:rsidRPr="00AC6C97">
        <w:rPr>
          <w:rFonts w:eastAsia="Verdana" w:cstheme="minorHAnsi"/>
          <w:b/>
          <w:bCs/>
          <w:sz w:val="24"/>
          <w:szCs w:val="24"/>
        </w:rPr>
        <w:t>Shift</w:t>
      </w:r>
      <w:r w:rsidRPr="00AC6C97">
        <w:rPr>
          <w:rFonts w:eastAsia="Verdana" w:cstheme="minorHAnsi"/>
          <w:sz w:val="24"/>
          <w:szCs w:val="24"/>
        </w:rPr>
        <w:t xml:space="preserve"> и одновременно нажимая клавиши перемещения вверх и вниз (стрелки).</w:t>
      </w:r>
    </w:p>
    <w:p w14:paraId="13410787" w14:textId="77777777" w:rsidR="00D00688" w:rsidRPr="00AC6C97" w:rsidRDefault="00D00688" w:rsidP="00D00688">
      <w:pPr>
        <w:ind w:right="60"/>
        <w:jc w:val="both"/>
        <w:rPr>
          <w:rFonts w:cstheme="minorHAnsi"/>
          <w:sz w:val="24"/>
          <w:szCs w:val="24"/>
        </w:rPr>
      </w:pPr>
      <w:r w:rsidRPr="00AC6C97">
        <w:rPr>
          <w:rFonts w:eastAsia="Verdana" w:cstheme="minorHAnsi"/>
          <w:sz w:val="24"/>
          <w:szCs w:val="24"/>
        </w:rPr>
        <w:t xml:space="preserve">Если же нужно выделить строки, находящиеся друг от друга на расстоянии, щелкните по этим строкам мышью, одновременно удерживая на клавиатуре клавишу </w:t>
      </w:r>
      <w:r w:rsidRPr="00AC6C97">
        <w:rPr>
          <w:rFonts w:eastAsia="Verdana" w:cstheme="minorHAnsi"/>
          <w:b/>
          <w:bCs/>
          <w:sz w:val="24"/>
          <w:szCs w:val="24"/>
        </w:rPr>
        <w:t>Ctrl</w:t>
      </w:r>
      <w:r w:rsidRPr="00AC6C97">
        <w:rPr>
          <w:rFonts w:eastAsia="Verdana" w:cstheme="minorHAnsi"/>
          <w:sz w:val="24"/>
          <w:szCs w:val="24"/>
        </w:rPr>
        <w:t>.</w:t>
      </w:r>
    </w:p>
    <w:p w14:paraId="40CA789F" w14:textId="77777777" w:rsidR="00D00688" w:rsidRPr="00AC6C97" w:rsidRDefault="00D00688" w:rsidP="00D00688">
      <w:pPr>
        <w:jc w:val="both"/>
        <w:rPr>
          <w:rFonts w:cstheme="minorHAnsi"/>
          <w:sz w:val="24"/>
          <w:szCs w:val="24"/>
        </w:rPr>
      </w:pPr>
      <w:r w:rsidRPr="00AC6C97">
        <w:rPr>
          <w:rFonts w:cstheme="minorHAnsi"/>
          <w:sz w:val="24"/>
          <w:szCs w:val="24"/>
        </w:rPr>
        <w:t>Прокрутка отчета вверх и вниз осуществляется колесиком мышки или перемещением бегунков.</w:t>
      </w:r>
    </w:p>
    <w:p w14:paraId="3282368B" w14:textId="77777777" w:rsidR="00D00688" w:rsidRDefault="00D00688" w:rsidP="00D00688">
      <w:pPr>
        <w:spacing w:line="200" w:lineRule="exact"/>
        <w:rPr>
          <w:rFonts w:ascii="Calibri" w:hAnsi="Calibri" w:cs="Times New Roman"/>
          <w:sz w:val="24"/>
          <w:szCs w:val="24"/>
        </w:rPr>
      </w:pPr>
    </w:p>
    <w:p w14:paraId="4873309D" w14:textId="77777777" w:rsidR="00D00688" w:rsidRDefault="00D00688" w:rsidP="00D00688">
      <w:pPr>
        <w:spacing w:line="200" w:lineRule="exact"/>
        <w:rPr>
          <w:rFonts w:ascii="Calibri" w:hAnsi="Calibri" w:cs="Times New Roman"/>
          <w:sz w:val="24"/>
          <w:szCs w:val="24"/>
        </w:rPr>
      </w:pPr>
    </w:p>
    <w:p w14:paraId="061CC0C5" w14:textId="77777777" w:rsidR="00D00688" w:rsidRDefault="00D00688" w:rsidP="00D00688">
      <w:pPr>
        <w:spacing w:line="200" w:lineRule="exact"/>
        <w:rPr>
          <w:rFonts w:ascii="Calibri" w:hAnsi="Calibri" w:cs="Times New Roman"/>
          <w:sz w:val="24"/>
          <w:szCs w:val="24"/>
        </w:rPr>
      </w:pPr>
    </w:p>
    <w:p w14:paraId="181BEEDB" w14:textId="77777777" w:rsidR="00D00688" w:rsidRDefault="00D00688" w:rsidP="00D00688">
      <w:pPr>
        <w:spacing w:line="200" w:lineRule="exact"/>
        <w:rPr>
          <w:rFonts w:ascii="Calibri" w:hAnsi="Calibri" w:cs="Times New Roman"/>
          <w:sz w:val="24"/>
          <w:szCs w:val="24"/>
        </w:rPr>
      </w:pPr>
    </w:p>
    <w:p w14:paraId="02A6FE43" w14:textId="77777777" w:rsidR="00D00688" w:rsidRDefault="00D00688" w:rsidP="00D00688">
      <w:pPr>
        <w:spacing w:line="200" w:lineRule="exact"/>
        <w:rPr>
          <w:rFonts w:ascii="Calibri" w:hAnsi="Calibri" w:cs="Times New Roman"/>
          <w:sz w:val="24"/>
          <w:szCs w:val="24"/>
        </w:rPr>
      </w:pPr>
    </w:p>
    <w:p w14:paraId="5B74F461" w14:textId="77777777" w:rsidR="00D00688" w:rsidRDefault="00D00688" w:rsidP="00D00688">
      <w:pPr>
        <w:spacing w:line="200" w:lineRule="exact"/>
        <w:rPr>
          <w:rFonts w:ascii="Calibri" w:hAnsi="Calibri" w:cs="Times New Roman"/>
          <w:sz w:val="24"/>
          <w:szCs w:val="24"/>
        </w:rPr>
      </w:pPr>
    </w:p>
    <w:p w14:paraId="30D0153E" w14:textId="77777777" w:rsidR="00D00688" w:rsidRDefault="00D00688" w:rsidP="00D00688">
      <w:pPr>
        <w:spacing w:line="200" w:lineRule="exact"/>
        <w:rPr>
          <w:rFonts w:ascii="Calibri" w:hAnsi="Calibri" w:cs="Times New Roman"/>
          <w:sz w:val="24"/>
          <w:szCs w:val="24"/>
        </w:rPr>
      </w:pPr>
    </w:p>
    <w:p w14:paraId="39CBBA80" w14:textId="77777777" w:rsidR="00D00688" w:rsidRDefault="00D00688" w:rsidP="00D00688">
      <w:pPr>
        <w:spacing w:line="200" w:lineRule="exact"/>
        <w:rPr>
          <w:rFonts w:ascii="Calibri" w:hAnsi="Calibri" w:cs="Times New Roman"/>
          <w:sz w:val="24"/>
          <w:szCs w:val="24"/>
        </w:rPr>
      </w:pPr>
    </w:p>
    <w:p w14:paraId="57BE8535" w14:textId="77777777" w:rsidR="00D00688" w:rsidRDefault="00D00688" w:rsidP="00D00688">
      <w:pPr>
        <w:spacing w:line="200" w:lineRule="exact"/>
        <w:rPr>
          <w:rFonts w:ascii="Calibri" w:hAnsi="Calibri" w:cs="Times New Roman"/>
          <w:sz w:val="24"/>
          <w:szCs w:val="24"/>
        </w:rPr>
      </w:pPr>
    </w:p>
    <w:p w14:paraId="430931BF" w14:textId="77777777" w:rsidR="00D00688" w:rsidRPr="00B86629" w:rsidRDefault="00D00688" w:rsidP="00D00688">
      <w:pPr>
        <w:spacing w:line="200" w:lineRule="exact"/>
        <w:rPr>
          <w:rFonts w:ascii="Calibri" w:hAnsi="Calibri" w:cs="Times New Roman"/>
          <w:sz w:val="24"/>
          <w:szCs w:val="24"/>
        </w:rPr>
      </w:pPr>
    </w:p>
    <w:p w14:paraId="52C65104" w14:textId="0442293B" w:rsidR="00D00688" w:rsidRDefault="00D00688" w:rsidP="00D00688">
      <w:pPr>
        <w:pStyle w:val="3"/>
        <w:rPr>
          <w:rFonts w:eastAsia="Verdana"/>
        </w:rPr>
      </w:pPr>
      <w:bookmarkStart w:id="21" w:name="_4.4.2_Панель_инструментов"/>
      <w:bookmarkStart w:id="22" w:name="_Toc209094567"/>
      <w:bookmarkEnd w:id="21"/>
      <w:r>
        <w:rPr>
          <w:rFonts w:eastAsia="Verdana"/>
        </w:rPr>
        <w:t xml:space="preserve">4.2 </w:t>
      </w:r>
      <w:r w:rsidRPr="00B86629">
        <w:rPr>
          <w:rFonts w:eastAsia="Verdana"/>
        </w:rPr>
        <w:t>Панель инструментов</w:t>
      </w:r>
      <w:bookmarkEnd w:id="22"/>
    </w:p>
    <w:p w14:paraId="1D1EDE1F" w14:textId="77777777" w:rsidR="00D00688" w:rsidRPr="007E312D" w:rsidRDefault="00D00688" w:rsidP="00D00688"/>
    <w:p w14:paraId="443C12AB" w14:textId="77777777" w:rsidR="00D00688" w:rsidRPr="00B86629" w:rsidRDefault="00D00688" w:rsidP="00D00688">
      <w:pPr>
        <w:jc w:val="both"/>
        <w:rPr>
          <w:rFonts w:ascii="Calibri" w:eastAsia="Verdana" w:hAnsi="Calibri" w:cs="Times New Roman"/>
          <w:sz w:val="24"/>
          <w:szCs w:val="24"/>
        </w:rPr>
      </w:pPr>
      <w:r w:rsidRPr="00B86629">
        <w:rPr>
          <w:rFonts w:ascii="Calibri" w:eastAsia="Verdana" w:hAnsi="Calibri" w:cs="Times New Roman"/>
          <w:sz w:val="24"/>
          <w:szCs w:val="24"/>
        </w:rPr>
        <w:t>Для удобства, в каждом отчете, в верхней части окна, размещена Панель инструментов.</w:t>
      </w:r>
    </w:p>
    <w:p w14:paraId="4FA507EE" w14:textId="77777777" w:rsidR="00D00688" w:rsidRPr="00B86629" w:rsidRDefault="00D00688" w:rsidP="00D00688">
      <w:pPr>
        <w:jc w:val="both"/>
        <w:rPr>
          <w:rFonts w:ascii="Calibri" w:eastAsia="Verdana" w:hAnsi="Calibri" w:cs="Times New Roman"/>
          <w:sz w:val="24"/>
          <w:szCs w:val="24"/>
        </w:rPr>
      </w:pPr>
      <w:r w:rsidRPr="00B86629">
        <w:rPr>
          <w:rFonts w:ascii="Calibri" w:eastAsia="Verdana" w:hAnsi="Calibri" w:cs="Times New Roman"/>
          <w:noProof/>
          <w:sz w:val="24"/>
          <w:szCs w:val="24"/>
        </w:rPr>
        <w:drawing>
          <wp:inline distT="0" distB="0" distL="0" distR="0" wp14:anchorId="56AA190A" wp14:editId="568F8805">
            <wp:extent cx="6061710" cy="225418"/>
            <wp:effectExtent l="0" t="0" r="0" b="3810"/>
            <wp:docPr id="15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srcRect/>
                    <a:stretch>
                      <a:fillRect/>
                    </a:stretch>
                  </pic:blipFill>
                  <pic:spPr bwMode="auto">
                    <a:xfrm>
                      <a:off x="0" y="0"/>
                      <a:ext cx="6189502" cy="230170"/>
                    </a:xfrm>
                    <a:prstGeom prst="rect">
                      <a:avLst/>
                    </a:prstGeom>
                    <a:noFill/>
                    <a:ln w="9525">
                      <a:noFill/>
                      <a:miter lim="800000"/>
                      <a:headEnd/>
                      <a:tailEnd/>
                    </a:ln>
                  </pic:spPr>
                </pic:pic>
              </a:graphicData>
            </a:graphic>
          </wp:inline>
        </w:drawing>
      </w:r>
    </w:p>
    <w:p w14:paraId="092E1F30" w14:textId="430221DE" w:rsidR="00D00688" w:rsidRPr="00B86629" w:rsidRDefault="00D00688" w:rsidP="00D00688">
      <w:pPr>
        <w:jc w:val="center"/>
        <w:rPr>
          <w:rFonts w:ascii="Calibri" w:hAnsi="Calibri" w:cs="Times New Roman"/>
          <w:sz w:val="24"/>
          <w:szCs w:val="24"/>
        </w:rPr>
      </w:pPr>
      <w:r w:rsidRPr="00B86629">
        <w:rPr>
          <w:rFonts w:ascii="Calibri" w:eastAsia="Verdana" w:hAnsi="Calibri" w:cs="Times New Roman"/>
          <w:sz w:val="24"/>
          <w:szCs w:val="24"/>
        </w:rPr>
        <w:t>Рис.</w:t>
      </w:r>
      <w:r>
        <w:rPr>
          <w:rFonts w:ascii="Calibri" w:eastAsia="Verdana" w:hAnsi="Calibri" w:cs="Times New Roman"/>
          <w:sz w:val="24"/>
          <w:szCs w:val="24"/>
        </w:rPr>
        <w:t>1</w:t>
      </w:r>
      <w:r w:rsidR="00826B16">
        <w:rPr>
          <w:rFonts w:ascii="Calibri" w:eastAsia="Verdana" w:hAnsi="Calibri" w:cs="Times New Roman"/>
          <w:sz w:val="24"/>
          <w:szCs w:val="24"/>
        </w:rPr>
        <w:t>4</w:t>
      </w:r>
      <w:r w:rsidRPr="00B86629">
        <w:rPr>
          <w:rFonts w:ascii="Calibri" w:eastAsia="Verdana" w:hAnsi="Calibri" w:cs="Times New Roman"/>
          <w:sz w:val="24"/>
          <w:szCs w:val="24"/>
        </w:rPr>
        <w:t xml:space="preserve"> Панель инструментов</w:t>
      </w:r>
      <w:r w:rsidRPr="00B86629">
        <w:rPr>
          <w:rFonts w:ascii="Calibri" w:hAnsi="Calibri" w:cs="Times New Roman"/>
          <w:noProof/>
          <w:sz w:val="24"/>
          <w:szCs w:val="24"/>
        </w:rPr>
        <w:drawing>
          <wp:anchor distT="0" distB="0" distL="114300" distR="114300" simplePos="0" relativeHeight="251668480" behindDoc="0" locked="0" layoutInCell="1" allowOverlap="1" wp14:anchorId="5B621D87" wp14:editId="5E13AB98">
            <wp:simplePos x="0" y="0"/>
            <wp:positionH relativeFrom="column">
              <wp:posOffset>13335</wp:posOffset>
            </wp:positionH>
            <wp:positionV relativeFrom="paragraph">
              <wp:posOffset>329565</wp:posOffset>
            </wp:positionV>
            <wp:extent cx="1192530" cy="193675"/>
            <wp:effectExtent l="0" t="0" r="7620" b="0"/>
            <wp:wrapSquare wrapText="bothSides"/>
            <wp:docPr id="14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a:stretch>
                      <a:fillRect/>
                    </a:stretch>
                  </pic:blipFill>
                  <pic:spPr bwMode="auto">
                    <a:xfrm>
                      <a:off x="0" y="0"/>
                      <a:ext cx="1192530" cy="193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96F333A" w14:textId="77777777" w:rsidR="00D00688" w:rsidRPr="00B86629" w:rsidRDefault="00D00688" w:rsidP="00D00688">
      <w:pPr>
        <w:jc w:val="both"/>
        <w:rPr>
          <w:rFonts w:ascii="Calibri" w:eastAsia="Verdana" w:hAnsi="Calibri" w:cs="Times New Roman"/>
          <w:bCs/>
          <w:sz w:val="24"/>
          <w:szCs w:val="24"/>
        </w:rPr>
      </w:pPr>
      <w:r w:rsidRPr="00B86629">
        <w:rPr>
          <w:rFonts w:ascii="Calibri" w:eastAsia="Verdana" w:hAnsi="Calibri" w:cs="Times New Roman"/>
          <w:bCs/>
          <w:sz w:val="24"/>
          <w:szCs w:val="24"/>
        </w:rPr>
        <w:t>Выбор из перечня сохраненных пользователем фильтров</w:t>
      </w:r>
    </w:p>
    <w:p w14:paraId="4A0D1A27" w14:textId="77777777" w:rsidR="00D00688" w:rsidRPr="00B86629" w:rsidRDefault="00D00688" w:rsidP="00D00688">
      <w:pPr>
        <w:jc w:val="both"/>
        <w:rPr>
          <w:rFonts w:ascii="Calibri" w:eastAsia="Verdana" w:hAnsi="Calibri" w:cs="Times New Roman"/>
          <w:bCs/>
          <w:sz w:val="24"/>
          <w:szCs w:val="24"/>
        </w:rPr>
      </w:pPr>
      <w:r w:rsidRPr="00B86629">
        <w:rPr>
          <w:rFonts w:ascii="Calibri" w:eastAsia="Verdana" w:hAnsi="Calibri" w:cs="Times New Roman"/>
          <w:bCs/>
          <w:noProof/>
          <w:sz w:val="24"/>
          <w:szCs w:val="24"/>
        </w:rPr>
        <w:drawing>
          <wp:inline distT="0" distB="0" distL="0" distR="0" wp14:anchorId="33AAC11C" wp14:editId="38BF0F50">
            <wp:extent cx="586105" cy="318135"/>
            <wp:effectExtent l="19050" t="0" r="4445" b="0"/>
            <wp:docPr id="14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srcRect/>
                    <a:stretch>
                      <a:fillRect/>
                    </a:stretch>
                  </pic:blipFill>
                  <pic:spPr bwMode="auto">
                    <a:xfrm>
                      <a:off x="0" y="0"/>
                      <a:ext cx="586105" cy="318135"/>
                    </a:xfrm>
                    <a:prstGeom prst="rect">
                      <a:avLst/>
                    </a:prstGeom>
                    <a:noFill/>
                    <a:ln w="9525">
                      <a:noFill/>
                      <a:miter lim="800000"/>
                      <a:headEnd/>
                      <a:tailEnd/>
                    </a:ln>
                  </pic:spPr>
                </pic:pic>
              </a:graphicData>
            </a:graphic>
          </wp:inline>
        </w:drawing>
      </w:r>
      <w:r w:rsidRPr="00B86629">
        <w:rPr>
          <w:rFonts w:ascii="Calibri" w:eastAsia="Verdana" w:hAnsi="Calibri" w:cs="Times New Roman"/>
          <w:bCs/>
          <w:sz w:val="24"/>
          <w:szCs w:val="24"/>
        </w:rPr>
        <w:t>Сохранить фильтр</w:t>
      </w:r>
    </w:p>
    <w:p w14:paraId="73B11B16" w14:textId="77777777" w:rsidR="00D00688" w:rsidRPr="00B86629" w:rsidRDefault="00D00688" w:rsidP="00D00688">
      <w:pPr>
        <w:jc w:val="both"/>
        <w:rPr>
          <w:rFonts w:ascii="Calibri" w:eastAsia="Verdana" w:hAnsi="Calibri" w:cs="Times New Roman"/>
          <w:bCs/>
          <w:sz w:val="24"/>
          <w:szCs w:val="24"/>
        </w:rPr>
      </w:pPr>
      <w:r w:rsidRPr="00B86629">
        <w:rPr>
          <w:rFonts w:ascii="Calibri" w:eastAsia="Verdana" w:hAnsi="Calibri" w:cs="Times New Roman"/>
          <w:bCs/>
          <w:noProof/>
          <w:sz w:val="24"/>
          <w:szCs w:val="24"/>
        </w:rPr>
        <w:drawing>
          <wp:inline distT="0" distB="0" distL="0" distR="0" wp14:anchorId="14BB3620" wp14:editId="6D1816BB">
            <wp:extent cx="586105" cy="337820"/>
            <wp:effectExtent l="19050" t="0" r="4445" b="0"/>
            <wp:docPr id="14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srcRect/>
                    <a:stretch>
                      <a:fillRect/>
                    </a:stretch>
                  </pic:blipFill>
                  <pic:spPr bwMode="auto">
                    <a:xfrm>
                      <a:off x="0" y="0"/>
                      <a:ext cx="586105" cy="337820"/>
                    </a:xfrm>
                    <a:prstGeom prst="rect">
                      <a:avLst/>
                    </a:prstGeom>
                    <a:noFill/>
                    <a:ln w="9525">
                      <a:noFill/>
                      <a:miter lim="800000"/>
                      <a:headEnd/>
                      <a:tailEnd/>
                    </a:ln>
                  </pic:spPr>
                </pic:pic>
              </a:graphicData>
            </a:graphic>
          </wp:inline>
        </w:drawing>
      </w:r>
      <w:r w:rsidRPr="00B86629">
        <w:rPr>
          <w:rFonts w:ascii="Calibri" w:eastAsia="Verdana" w:hAnsi="Calibri" w:cs="Times New Roman"/>
          <w:bCs/>
          <w:sz w:val="24"/>
          <w:szCs w:val="24"/>
        </w:rPr>
        <w:t>Удалить фильтр</w:t>
      </w:r>
    </w:p>
    <w:p w14:paraId="6C6921C9" w14:textId="77777777" w:rsidR="00D00688" w:rsidRPr="00B86629" w:rsidRDefault="00D00688" w:rsidP="00D00688">
      <w:pPr>
        <w:jc w:val="both"/>
        <w:rPr>
          <w:rFonts w:ascii="Calibri" w:eastAsia="Verdana" w:hAnsi="Calibri" w:cs="Times New Roman"/>
          <w:bCs/>
          <w:sz w:val="24"/>
          <w:szCs w:val="24"/>
        </w:rPr>
      </w:pPr>
      <w:r w:rsidRPr="00B86629">
        <w:rPr>
          <w:rFonts w:ascii="Calibri" w:eastAsia="Verdana" w:hAnsi="Calibri" w:cs="Times New Roman"/>
          <w:bCs/>
          <w:noProof/>
          <w:sz w:val="24"/>
          <w:szCs w:val="24"/>
        </w:rPr>
        <w:drawing>
          <wp:inline distT="0" distB="0" distL="0" distR="0" wp14:anchorId="502CEB1C" wp14:editId="66446FA8">
            <wp:extent cx="596265" cy="337820"/>
            <wp:effectExtent l="19050" t="0" r="0" b="0"/>
            <wp:docPr id="14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srcRect/>
                    <a:stretch>
                      <a:fillRect/>
                    </a:stretch>
                  </pic:blipFill>
                  <pic:spPr bwMode="auto">
                    <a:xfrm>
                      <a:off x="0" y="0"/>
                      <a:ext cx="596265" cy="337820"/>
                    </a:xfrm>
                    <a:prstGeom prst="rect">
                      <a:avLst/>
                    </a:prstGeom>
                    <a:noFill/>
                    <a:ln w="9525">
                      <a:noFill/>
                      <a:miter lim="800000"/>
                      <a:headEnd/>
                      <a:tailEnd/>
                    </a:ln>
                  </pic:spPr>
                </pic:pic>
              </a:graphicData>
            </a:graphic>
          </wp:inline>
        </w:drawing>
      </w:r>
      <w:r w:rsidRPr="00B86629">
        <w:rPr>
          <w:rFonts w:ascii="Calibri" w:eastAsia="Verdana" w:hAnsi="Calibri" w:cs="Times New Roman"/>
          <w:bCs/>
          <w:sz w:val="24"/>
          <w:szCs w:val="24"/>
        </w:rPr>
        <w:t xml:space="preserve"> Принудительное обновление данных в отчете</w:t>
      </w:r>
    </w:p>
    <w:p w14:paraId="18421388" w14:textId="77777777" w:rsidR="00D00688" w:rsidRPr="00B86629" w:rsidRDefault="00D00688" w:rsidP="00D00688">
      <w:pPr>
        <w:jc w:val="both"/>
        <w:rPr>
          <w:rFonts w:ascii="Calibri" w:eastAsia="Verdana" w:hAnsi="Calibri" w:cs="Times New Roman"/>
          <w:bCs/>
          <w:sz w:val="24"/>
          <w:szCs w:val="24"/>
        </w:rPr>
      </w:pPr>
      <w:r w:rsidRPr="00B86629">
        <w:rPr>
          <w:rFonts w:ascii="Calibri" w:eastAsia="Verdana" w:hAnsi="Calibri" w:cs="Times New Roman"/>
          <w:bCs/>
          <w:noProof/>
          <w:sz w:val="24"/>
          <w:szCs w:val="24"/>
        </w:rPr>
        <w:drawing>
          <wp:inline distT="0" distB="0" distL="0" distR="0" wp14:anchorId="6A7C5BBE" wp14:editId="3FD86E73">
            <wp:extent cx="596265" cy="337820"/>
            <wp:effectExtent l="19050" t="0" r="0" b="0"/>
            <wp:docPr id="14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srcRect/>
                    <a:stretch>
                      <a:fillRect/>
                    </a:stretch>
                  </pic:blipFill>
                  <pic:spPr bwMode="auto">
                    <a:xfrm>
                      <a:off x="0" y="0"/>
                      <a:ext cx="596265" cy="337820"/>
                    </a:xfrm>
                    <a:prstGeom prst="rect">
                      <a:avLst/>
                    </a:prstGeom>
                    <a:noFill/>
                    <a:ln w="9525">
                      <a:noFill/>
                      <a:miter lim="800000"/>
                      <a:headEnd/>
                      <a:tailEnd/>
                    </a:ln>
                  </pic:spPr>
                </pic:pic>
              </a:graphicData>
            </a:graphic>
          </wp:inline>
        </w:drawing>
      </w:r>
      <w:r w:rsidRPr="00B86629">
        <w:rPr>
          <w:rFonts w:ascii="Calibri" w:eastAsia="Verdana" w:hAnsi="Calibri" w:cs="Times New Roman"/>
          <w:bCs/>
          <w:sz w:val="24"/>
          <w:szCs w:val="24"/>
        </w:rPr>
        <w:t xml:space="preserve">Выгрузка данных в </w:t>
      </w:r>
      <w:r>
        <w:rPr>
          <w:rFonts w:ascii="Calibri" w:eastAsia="Verdana" w:hAnsi="Calibri" w:cs="Times New Roman"/>
          <w:bCs/>
          <w:sz w:val="24"/>
          <w:szCs w:val="24"/>
        </w:rPr>
        <w:t>Е</w:t>
      </w:r>
      <w:proofErr w:type="spellStart"/>
      <w:r w:rsidRPr="00B86629">
        <w:rPr>
          <w:rFonts w:ascii="Calibri" w:eastAsia="Verdana" w:hAnsi="Calibri" w:cs="Times New Roman"/>
          <w:bCs/>
          <w:sz w:val="24"/>
          <w:szCs w:val="24"/>
          <w:lang w:val="en-US"/>
        </w:rPr>
        <w:t>xcel</w:t>
      </w:r>
      <w:proofErr w:type="spellEnd"/>
    </w:p>
    <w:p w14:paraId="39F41775" w14:textId="77777777" w:rsidR="00D00688" w:rsidRPr="00B86629" w:rsidRDefault="00D00688" w:rsidP="00D00688">
      <w:pPr>
        <w:jc w:val="both"/>
        <w:rPr>
          <w:rFonts w:ascii="Calibri" w:eastAsia="Verdana" w:hAnsi="Calibri" w:cs="Times New Roman"/>
          <w:bCs/>
          <w:sz w:val="24"/>
          <w:szCs w:val="24"/>
        </w:rPr>
      </w:pPr>
      <w:r w:rsidRPr="00B86629">
        <w:rPr>
          <w:rFonts w:ascii="Calibri" w:eastAsia="Verdana" w:hAnsi="Calibri" w:cs="Times New Roman"/>
          <w:bCs/>
          <w:noProof/>
          <w:sz w:val="24"/>
          <w:szCs w:val="24"/>
        </w:rPr>
        <w:drawing>
          <wp:inline distT="0" distB="0" distL="0" distR="0" wp14:anchorId="6D12173A" wp14:editId="6A120A06">
            <wp:extent cx="596265" cy="318135"/>
            <wp:effectExtent l="19050" t="0" r="0" b="0"/>
            <wp:docPr id="15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srcRect/>
                    <a:stretch>
                      <a:fillRect/>
                    </a:stretch>
                  </pic:blipFill>
                  <pic:spPr bwMode="auto">
                    <a:xfrm>
                      <a:off x="0" y="0"/>
                      <a:ext cx="596265" cy="318135"/>
                    </a:xfrm>
                    <a:prstGeom prst="rect">
                      <a:avLst/>
                    </a:prstGeom>
                    <a:noFill/>
                    <a:ln w="9525">
                      <a:noFill/>
                      <a:miter lim="800000"/>
                      <a:headEnd/>
                      <a:tailEnd/>
                    </a:ln>
                  </pic:spPr>
                </pic:pic>
              </a:graphicData>
            </a:graphic>
          </wp:inline>
        </w:drawing>
      </w:r>
      <w:r w:rsidRPr="00B86629">
        <w:rPr>
          <w:rFonts w:ascii="Calibri" w:eastAsia="Verdana" w:hAnsi="Calibri" w:cs="Times New Roman"/>
          <w:bCs/>
          <w:sz w:val="24"/>
          <w:szCs w:val="24"/>
        </w:rPr>
        <w:t xml:space="preserve"> Настройка отчета, вызывает форму редактирования перечня полей отчета</w:t>
      </w:r>
    </w:p>
    <w:p w14:paraId="6434AF2E" w14:textId="77777777" w:rsidR="00D00688" w:rsidRPr="00B86629" w:rsidRDefault="00D00688" w:rsidP="00D00688">
      <w:pPr>
        <w:jc w:val="both"/>
        <w:rPr>
          <w:rFonts w:ascii="Calibri" w:eastAsia="Verdana" w:hAnsi="Calibri" w:cs="Times New Roman"/>
          <w:bCs/>
          <w:sz w:val="24"/>
          <w:szCs w:val="24"/>
        </w:rPr>
      </w:pPr>
      <w:r w:rsidRPr="00B86629">
        <w:rPr>
          <w:rFonts w:ascii="Calibri" w:eastAsia="Verdana" w:hAnsi="Calibri" w:cs="Times New Roman"/>
          <w:bCs/>
          <w:noProof/>
          <w:sz w:val="24"/>
          <w:szCs w:val="24"/>
        </w:rPr>
        <w:drawing>
          <wp:inline distT="0" distB="0" distL="0" distR="0" wp14:anchorId="51176F0E" wp14:editId="0B0C54FD">
            <wp:extent cx="586105" cy="328295"/>
            <wp:effectExtent l="19050" t="0" r="4445" b="0"/>
            <wp:docPr id="15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srcRect/>
                    <a:stretch>
                      <a:fillRect/>
                    </a:stretch>
                  </pic:blipFill>
                  <pic:spPr bwMode="auto">
                    <a:xfrm>
                      <a:off x="0" y="0"/>
                      <a:ext cx="586105" cy="328295"/>
                    </a:xfrm>
                    <a:prstGeom prst="rect">
                      <a:avLst/>
                    </a:prstGeom>
                    <a:noFill/>
                    <a:ln w="9525">
                      <a:noFill/>
                      <a:miter lim="800000"/>
                      <a:headEnd/>
                      <a:tailEnd/>
                    </a:ln>
                  </pic:spPr>
                </pic:pic>
              </a:graphicData>
            </a:graphic>
          </wp:inline>
        </w:drawing>
      </w:r>
      <w:r w:rsidRPr="00B86629">
        <w:rPr>
          <w:rFonts w:ascii="Calibri" w:eastAsia="Verdana" w:hAnsi="Calibri" w:cs="Times New Roman"/>
          <w:bCs/>
          <w:sz w:val="24"/>
          <w:szCs w:val="24"/>
        </w:rPr>
        <w:t xml:space="preserve"> Удалить отчет</w:t>
      </w:r>
    </w:p>
    <w:p w14:paraId="54316315" w14:textId="77777777" w:rsidR="00D00688" w:rsidRPr="00B86629" w:rsidRDefault="00D00688" w:rsidP="00D00688">
      <w:pPr>
        <w:jc w:val="both"/>
        <w:rPr>
          <w:rFonts w:ascii="Calibri" w:eastAsia="Verdana" w:hAnsi="Calibri" w:cs="Times New Roman"/>
          <w:bCs/>
          <w:sz w:val="24"/>
          <w:szCs w:val="24"/>
        </w:rPr>
      </w:pPr>
      <w:r w:rsidRPr="00B86629">
        <w:rPr>
          <w:rFonts w:ascii="Calibri" w:eastAsia="Verdana" w:hAnsi="Calibri" w:cs="Times New Roman"/>
          <w:bCs/>
          <w:noProof/>
          <w:sz w:val="24"/>
          <w:szCs w:val="24"/>
        </w:rPr>
        <w:drawing>
          <wp:inline distT="0" distB="0" distL="0" distR="0" wp14:anchorId="73252CC6" wp14:editId="743390FA">
            <wp:extent cx="586105" cy="328173"/>
            <wp:effectExtent l="0" t="0" r="4445" b="0"/>
            <wp:docPr id="15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srcRect/>
                    <a:stretch>
                      <a:fillRect/>
                    </a:stretch>
                  </pic:blipFill>
                  <pic:spPr bwMode="auto">
                    <a:xfrm>
                      <a:off x="0" y="0"/>
                      <a:ext cx="597204" cy="334388"/>
                    </a:xfrm>
                    <a:prstGeom prst="rect">
                      <a:avLst/>
                    </a:prstGeom>
                    <a:noFill/>
                    <a:ln w="9525">
                      <a:noFill/>
                      <a:miter lim="800000"/>
                      <a:headEnd/>
                      <a:tailEnd/>
                    </a:ln>
                  </pic:spPr>
                </pic:pic>
              </a:graphicData>
            </a:graphic>
          </wp:inline>
        </w:drawing>
      </w:r>
      <w:r w:rsidRPr="00B86629">
        <w:rPr>
          <w:rFonts w:ascii="Calibri" w:eastAsia="Verdana" w:hAnsi="Calibri" w:cs="Times New Roman"/>
          <w:bCs/>
          <w:sz w:val="24"/>
          <w:szCs w:val="24"/>
        </w:rPr>
        <w:t xml:space="preserve"> Заказы. Открывает форму заказа вагонов/контейнеров на слежение</w:t>
      </w:r>
    </w:p>
    <w:p w14:paraId="05B301A3" w14:textId="77777777" w:rsidR="00D00688" w:rsidRPr="00B86629" w:rsidRDefault="00D00688" w:rsidP="00D00688">
      <w:pPr>
        <w:jc w:val="both"/>
        <w:rPr>
          <w:rFonts w:ascii="Calibri" w:eastAsia="Verdana" w:hAnsi="Calibri" w:cs="Times New Roman"/>
          <w:bCs/>
          <w:sz w:val="24"/>
          <w:szCs w:val="24"/>
        </w:rPr>
      </w:pPr>
      <w:r w:rsidRPr="00B86629">
        <w:rPr>
          <w:rFonts w:ascii="Calibri" w:eastAsia="Verdana" w:hAnsi="Calibri" w:cs="Times New Roman"/>
          <w:bCs/>
          <w:noProof/>
          <w:sz w:val="24"/>
          <w:szCs w:val="24"/>
        </w:rPr>
        <w:drawing>
          <wp:inline distT="0" distB="0" distL="0" distR="0" wp14:anchorId="794DBA22" wp14:editId="35EA992C">
            <wp:extent cx="586105" cy="318135"/>
            <wp:effectExtent l="0" t="0" r="4445" b="5715"/>
            <wp:docPr id="15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srcRect/>
                    <a:stretch>
                      <a:fillRect/>
                    </a:stretch>
                  </pic:blipFill>
                  <pic:spPr bwMode="auto">
                    <a:xfrm>
                      <a:off x="0" y="0"/>
                      <a:ext cx="587334" cy="318802"/>
                    </a:xfrm>
                    <a:prstGeom prst="rect">
                      <a:avLst/>
                    </a:prstGeom>
                    <a:noFill/>
                    <a:ln w="9525">
                      <a:noFill/>
                      <a:miter lim="800000"/>
                      <a:headEnd/>
                      <a:tailEnd/>
                    </a:ln>
                  </pic:spPr>
                </pic:pic>
              </a:graphicData>
            </a:graphic>
          </wp:inline>
        </w:drawing>
      </w:r>
      <w:r w:rsidRPr="00B86629">
        <w:rPr>
          <w:rFonts w:ascii="Calibri" w:eastAsia="Verdana" w:hAnsi="Calibri" w:cs="Times New Roman"/>
          <w:bCs/>
          <w:sz w:val="24"/>
          <w:szCs w:val="24"/>
        </w:rPr>
        <w:t xml:space="preserve"> Подразделения. Активируется при выбранных строчках в отчете</w:t>
      </w:r>
    </w:p>
    <w:p w14:paraId="3F5277FF" w14:textId="77777777" w:rsidR="00D00688" w:rsidRPr="00B86629" w:rsidRDefault="00D00688" w:rsidP="00D00688">
      <w:pPr>
        <w:jc w:val="both"/>
        <w:rPr>
          <w:rFonts w:ascii="Calibri" w:eastAsia="Verdana" w:hAnsi="Calibri" w:cs="Times New Roman"/>
          <w:bCs/>
          <w:sz w:val="24"/>
          <w:szCs w:val="24"/>
        </w:rPr>
      </w:pPr>
      <w:r w:rsidRPr="00B86629">
        <w:rPr>
          <w:rFonts w:ascii="Calibri" w:eastAsia="Verdana" w:hAnsi="Calibri" w:cs="Times New Roman"/>
          <w:bCs/>
          <w:noProof/>
          <w:sz w:val="24"/>
          <w:szCs w:val="24"/>
        </w:rPr>
        <w:drawing>
          <wp:inline distT="0" distB="0" distL="0" distR="0" wp14:anchorId="0402F957" wp14:editId="0124359B">
            <wp:extent cx="586105" cy="318135"/>
            <wp:effectExtent l="0" t="0" r="4445" b="5715"/>
            <wp:docPr id="15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srcRect/>
                    <a:stretch>
                      <a:fillRect/>
                    </a:stretch>
                  </pic:blipFill>
                  <pic:spPr bwMode="auto">
                    <a:xfrm>
                      <a:off x="0" y="0"/>
                      <a:ext cx="588364" cy="319361"/>
                    </a:xfrm>
                    <a:prstGeom prst="rect">
                      <a:avLst/>
                    </a:prstGeom>
                    <a:noFill/>
                    <a:ln w="9525">
                      <a:noFill/>
                      <a:miter lim="800000"/>
                      <a:headEnd/>
                      <a:tailEnd/>
                    </a:ln>
                  </pic:spPr>
                </pic:pic>
              </a:graphicData>
            </a:graphic>
          </wp:inline>
        </w:drawing>
      </w:r>
      <w:r w:rsidRPr="00B86629">
        <w:rPr>
          <w:rFonts w:ascii="Calibri" w:eastAsia="Verdana" w:hAnsi="Calibri" w:cs="Times New Roman"/>
          <w:bCs/>
          <w:sz w:val="24"/>
          <w:szCs w:val="24"/>
        </w:rPr>
        <w:t xml:space="preserve"> Информация. Активируется при выбранных строчках в отчете</w:t>
      </w:r>
    </w:p>
    <w:p w14:paraId="59D24ACD" w14:textId="77777777" w:rsidR="00D00688" w:rsidRPr="00B86629" w:rsidRDefault="00D00688" w:rsidP="00D00688">
      <w:pPr>
        <w:jc w:val="both"/>
        <w:rPr>
          <w:rFonts w:ascii="Calibri" w:eastAsia="Verdana" w:hAnsi="Calibri" w:cs="Times New Roman"/>
          <w:bCs/>
          <w:sz w:val="24"/>
          <w:szCs w:val="24"/>
        </w:rPr>
      </w:pPr>
      <w:r w:rsidRPr="00B86629">
        <w:rPr>
          <w:rFonts w:ascii="Calibri" w:eastAsia="Verdana" w:hAnsi="Calibri" w:cs="Times New Roman"/>
          <w:bCs/>
          <w:noProof/>
          <w:sz w:val="24"/>
          <w:szCs w:val="24"/>
        </w:rPr>
        <w:drawing>
          <wp:inline distT="0" distB="0" distL="0" distR="0" wp14:anchorId="65293B38" wp14:editId="79D1D139">
            <wp:extent cx="596265" cy="318135"/>
            <wp:effectExtent l="0" t="0" r="0" b="5715"/>
            <wp:docPr id="15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cstate="print"/>
                    <a:srcRect/>
                    <a:stretch>
                      <a:fillRect/>
                    </a:stretch>
                  </pic:blipFill>
                  <pic:spPr bwMode="auto">
                    <a:xfrm>
                      <a:off x="0" y="0"/>
                      <a:ext cx="597821" cy="318965"/>
                    </a:xfrm>
                    <a:prstGeom prst="rect">
                      <a:avLst/>
                    </a:prstGeom>
                    <a:noFill/>
                    <a:ln w="9525">
                      <a:noFill/>
                      <a:miter lim="800000"/>
                      <a:headEnd/>
                      <a:tailEnd/>
                    </a:ln>
                  </pic:spPr>
                </pic:pic>
              </a:graphicData>
            </a:graphic>
          </wp:inline>
        </w:drawing>
      </w:r>
      <w:r w:rsidRPr="00B86629">
        <w:rPr>
          <w:rFonts w:ascii="Calibri" w:eastAsia="Verdana" w:hAnsi="Calibri" w:cs="Times New Roman"/>
          <w:bCs/>
          <w:sz w:val="24"/>
          <w:szCs w:val="24"/>
        </w:rPr>
        <w:t xml:space="preserve"> Танк контейнеры. Открывает форму редактирования параметров танк-контейнера.</w:t>
      </w:r>
    </w:p>
    <w:p w14:paraId="738C7A27" w14:textId="77777777" w:rsidR="00D00688" w:rsidRDefault="00D00688" w:rsidP="00D00688">
      <w:pPr>
        <w:rPr>
          <w:rFonts w:ascii="Calibri" w:eastAsia="Verdana" w:hAnsi="Calibri" w:cs="Times New Roman"/>
          <w:bCs/>
          <w:sz w:val="24"/>
          <w:szCs w:val="24"/>
        </w:rPr>
      </w:pPr>
    </w:p>
    <w:p w14:paraId="6F3728A5" w14:textId="77777777" w:rsidR="00D00688" w:rsidRDefault="00D00688" w:rsidP="00D00688">
      <w:pPr>
        <w:rPr>
          <w:rFonts w:ascii="Calibri" w:eastAsia="Verdana" w:hAnsi="Calibri" w:cs="Times New Roman"/>
          <w:bCs/>
          <w:sz w:val="24"/>
          <w:szCs w:val="24"/>
        </w:rPr>
      </w:pPr>
    </w:p>
    <w:p w14:paraId="321F3329" w14:textId="77777777" w:rsidR="00D00688" w:rsidRDefault="00D00688" w:rsidP="00D00688">
      <w:pPr>
        <w:rPr>
          <w:rFonts w:ascii="Calibri" w:eastAsia="Verdana" w:hAnsi="Calibri" w:cs="Times New Roman"/>
          <w:bCs/>
          <w:sz w:val="24"/>
          <w:szCs w:val="24"/>
        </w:rPr>
      </w:pPr>
    </w:p>
    <w:p w14:paraId="71FA710D" w14:textId="77777777" w:rsidR="00D00688" w:rsidRPr="00B86629" w:rsidRDefault="00D00688" w:rsidP="00D00688">
      <w:pPr>
        <w:rPr>
          <w:rFonts w:ascii="Calibri" w:eastAsia="Verdana" w:hAnsi="Calibri" w:cs="Times New Roman"/>
          <w:bCs/>
          <w:sz w:val="24"/>
          <w:szCs w:val="24"/>
        </w:rPr>
      </w:pPr>
    </w:p>
    <w:p w14:paraId="2FCFF2AA" w14:textId="79346B09" w:rsidR="00D00688" w:rsidRDefault="00D00688" w:rsidP="00D00688">
      <w:pPr>
        <w:pStyle w:val="3"/>
        <w:rPr>
          <w:rFonts w:eastAsia="Verdana"/>
        </w:rPr>
      </w:pPr>
      <w:bookmarkStart w:id="23" w:name="_4.4.3_Панель_навигации"/>
      <w:bookmarkStart w:id="24" w:name="_Toc209094568"/>
      <w:bookmarkEnd w:id="23"/>
      <w:r>
        <w:rPr>
          <w:rFonts w:eastAsia="Verdana"/>
        </w:rPr>
        <w:lastRenderedPageBreak/>
        <w:t xml:space="preserve">4.3 </w:t>
      </w:r>
      <w:r w:rsidRPr="00B86629">
        <w:rPr>
          <w:rFonts w:eastAsia="Verdana"/>
        </w:rPr>
        <w:t>Панель навигации</w:t>
      </w:r>
      <w:bookmarkEnd w:id="24"/>
    </w:p>
    <w:p w14:paraId="579D2FCF" w14:textId="77777777" w:rsidR="00D00688" w:rsidRPr="007E312D" w:rsidRDefault="00D00688" w:rsidP="00D00688"/>
    <w:p w14:paraId="4440000D" w14:textId="77777777" w:rsidR="00D00688" w:rsidRPr="00B86629" w:rsidRDefault="00D00688" w:rsidP="00D00688">
      <w:pPr>
        <w:jc w:val="both"/>
        <w:rPr>
          <w:rFonts w:ascii="Calibri" w:hAnsi="Calibri" w:cs="Times New Roman"/>
          <w:sz w:val="24"/>
          <w:szCs w:val="24"/>
        </w:rPr>
      </w:pPr>
      <w:r w:rsidRPr="00B86629">
        <w:rPr>
          <w:rFonts w:ascii="Calibri" w:eastAsia="Verdana" w:hAnsi="Calibri" w:cs="Times New Roman"/>
          <w:sz w:val="24"/>
          <w:szCs w:val="24"/>
        </w:rPr>
        <w:t xml:space="preserve">Некоторые отчёты содержат </w:t>
      </w:r>
      <w:r>
        <w:rPr>
          <w:rFonts w:ascii="Calibri" w:eastAsia="Verdana" w:hAnsi="Calibri" w:cs="Times New Roman"/>
          <w:sz w:val="24"/>
          <w:szCs w:val="24"/>
        </w:rPr>
        <w:t>большой объем</w:t>
      </w:r>
      <w:r w:rsidRPr="00B86629">
        <w:rPr>
          <w:rFonts w:ascii="Calibri" w:eastAsia="Verdana" w:hAnsi="Calibri" w:cs="Times New Roman"/>
          <w:sz w:val="24"/>
          <w:szCs w:val="24"/>
        </w:rPr>
        <w:t xml:space="preserve"> информации, поэтому для удобства внизу отчёта существует панель навигации, которая позволяет постранично листать или перемещаться сразу на заданную страницу</w:t>
      </w:r>
      <w:r>
        <w:rPr>
          <w:rFonts w:ascii="Calibri" w:eastAsia="Verdana" w:hAnsi="Calibri" w:cs="Times New Roman"/>
          <w:sz w:val="24"/>
          <w:szCs w:val="24"/>
        </w:rPr>
        <w:t>, а также в</w:t>
      </w:r>
      <w:r w:rsidRPr="00B86629">
        <w:rPr>
          <w:rFonts w:ascii="Calibri" w:eastAsia="Verdana" w:hAnsi="Calibri" w:cs="Times New Roman"/>
          <w:sz w:val="24"/>
          <w:szCs w:val="24"/>
        </w:rPr>
        <w:t>едет подсчет общего и выделенного количества строк.</w:t>
      </w:r>
    </w:p>
    <w:p w14:paraId="664EC31E" w14:textId="77777777" w:rsidR="00D00688" w:rsidRPr="00B86629" w:rsidRDefault="00D00688" w:rsidP="00D00688">
      <w:pPr>
        <w:spacing w:line="20" w:lineRule="exact"/>
        <w:rPr>
          <w:rFonts w:ascii="Calibri" w:hAnsi="Calibri" w:cs="Times New Roman"/>
          <w:sz w:val="24"/>
          <w:szCs w:val="24"/>
        </w:rPr>
      </w:pPr>
      <w:r w:rsidRPr="00B86629">
        <w:rPr>
          <w:rFonts w:ascii="Calibri" w:hAnsi="Calibri" w:cs="Times New Roman"/>
          <w:noProof/>
          <w:sz w:val="24"/>
          <w:szCs w:val="24"/>
        </w:rPr>
        <w:drawing>
          <wp:anchor distT="0" distB="0" distL="114300" distR="114300" simplePos="0" relativeHeight="251669504" behindDoc="0" locked="0" layoutInCell="1" allowOverlap="1" wp14:anchorId="01546302" wp14:editId="1D66FB67">
            <wp:simplePos x="0" y="0"/>
            <wp:positionH relativeFrom="margin">
              <wp:align>left</wp:align>
            </wp:positionH>
            <wp:positionV relativeFrom="paragraph">
              <wp:posOffset>34925</wp:posOffset>
            </wp:positionV>
            <wp:extent cx="2827020" cy="290830"/>
            <wp:effectExtent l="0" t="0" r="0" b="0"/>
            <wp:wrapSquare wrapText="bothSides"/>
            <wp:docPr id="16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cstate="print"/>
                    <a:srcRect/>
                    <a:stretch>
                      <a:fillRect/>
                    </a:stretch>
                  </pic:blipFill>
                  <pic:spPr bwMode="auto">
                    <a:xfrm>
                      <a:off x="0" y="0"/>
                      <a:ext cx="2827020" cy="290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86629">
        <w:rPr>
          <w:rFonts w:ascii="Calibri" w:hAnsi="Calibri" w:cs="Times New Roman"/>
          <w:noProof/>
          <w:sz w:val="24"/>
          <w:szCs w:val="24"/>
        </w:rPr>
        <w:drawing>
          <wp:anchor distT="0" distB="0" distL="114300" distR="114300" simplePos="0" relativeHeight="251670528" behindDoc="0" locked="0" layoutInCell="1" allowOverlap="1" wp14:anchorId="12C75053" wp14:editId="03613E16">
            <wp:simplePos x="0" y="0"/>
            <wp:positionH relativeFrom="page">
              <wp:posOffset>3680460</wp:posOffset>
            </wp:positionH>
            <wp:positionV relativeFrom="paragraph">
              <wp:posOffset>10795</wp:posOffset>
            </wp:positionV>
            <wp:extent cx="3192780" cy="313055"/>
            <wp:effectExtent l="0" t="0" r="7620" b="0"/>
            <wp:wrapSquare wrapText="bothSides"/>
            <wp:docPr id="16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srcRect/>
                    <a:stretch>
                      <a:fillRect/>
                    </a:stretch>
                  </pic:blipFill>
                  <pic:spPr bwMode="auto">
                    <a:xfrm>
                      <a:off x="0" y="0"/>
                      <a:ext cx="3192780" cy="313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6A05247" w14:textId="77777777" w:rsidR="00D00688" w:rsidRPr="00B86629" w:rsidRDefault="00D00688" w:rsidP="00D00688">
      <w:pPr>
        <w:spacing w:line="200" w:lineRule="exact"/>
        <w:rPr>
          <w:rFonts w:ascii="Calibri" w:hAnsi="Calibri" w:cs="Times New Roman"/>
          <w:sz w:val="24"/>
          <w:szCs w:val="24"/>
        </w:rPr>
      </w:pPr>
    </w:p>
    <w:p w14:paraId="7F815BB6" w14:textId="376317F0" w:rsidR="00D00688" w:rsidRPr="0013186D" w:rsidRDefault="00D00688" w:rsidP="00D00688">
      <w:pPr>
        <w:ind w:right="-79"/>
        <w:jc w:val="center"/>
        <w:rPr>
          <w:rFonts w:ascii="Calibri" w:hAnsi="Calibri" w:cs="Times New Roman"/>
          <w:sz w:val="24"/>
          <w:szCs w:val="24"/>
        </w:rPr>
      </w:pPr>
      <w:r w:rsidRPr="00B86629">
        <w:rPr>
          <w:rFonts w:ascii="Calibri" w:hAnsi="Calibri" w:cs="Times New Roman"/>
          <w:sz w:val="24"/>
          <w:szCs w:val="24"/>
        </w:rPr>
        <w:t>Рис.</w:t>
      </w:r>
      <w:r>
        <w:rPr>
          <w:rFonts w:ascii="Calibri" w:hAnsi="Calibri" w:cs="Times New Roman"/>
          <w:sz w:val="24"/>
          <w:szCs w:val="24"/>
        </w:rPr>
        <w:t>1</w:t>
      </w:r>
      <w:r w:rsidR="00826B16">
        <w:rPr>
          <w:rFonts w:ascii="Calibri" w:hAnsi="Calibri" w:cs="Times New Roman"/>
          <w:sz w:val="24"/>
          <w:szCs w:val="24"/>
        </w:rPr>
        <w:t>5</w:t>
      </w:r>
      <w:r w:rsidRPr="00B86629">
        <w:rPr>
          <w:rFonts w:ascii="Calibri" w:hAnsi="Calibri" w:cs="Times New Roman"/>
          <w:sz w:val="24"/>
          <w:szCs w:val="24"/>
        </w:rPr>
        <w:t xml:space="preserve"> Панель навигации</w:t>
      </w:r>
    </w:p>
    <w:p w14:paraId="20A840F1" w14:textId="6AFB37B8" w:rsidR="00D00688" w:rsidRDefault="00D00688" w:rsidP="00D00688">
      <w:pPr>
        <w:pStyle w:val="3"/>
        <w:rPr>
          <w:rFonts w:eastAsia="Verdana"/>
        </w:rPr>
      </w:pPr>
      <w:bookmarkStart w:id="25" w:name="_4.4.4_Добавление_и"/>
      <w:bookmarkStart w:id="26" w:name="_Toc209094569"/>
      <w:bookmarkEnd w:id="25"/>
      <w:r>
        <w:rPr>
          <w:rFonts w:eastAsia="Verdana"/>
        </w:rPr>
        <w:t>4.4 Добавление и снятие подвижного состава со слежения</w:t>
      </w:r>
      <w:bookmarkEnd w:id="26"/>
    </w:p>
    <w:p w14:paraId="71D01FB6" w14:textId="77777777" w:rsidR="00D00688" w:rsidRPr="007E312D" w:rsidRDefault="00D00688" w:rsidP="00D00688"/>
    <w:p w14:paraId="585D71DE" w14:textId="77777777" w:rsidR="00D00688" w:rsidRPr="00AC6C97" w:rsidRDefault="00D00688" w:rsidP="00D00688">
      <w:pPr>
        <w:ind w:right="-79"/>
        <w:jc w:val="both"/>
        <w:rPr>
          <w:rFonts w:ascii="Calibri" w:eastAsia="Verdana" w:hAnsi="Calibri" w:cs="Times New Roman"/>
          <w:bCs/>
          <w:sz w:val="24"/>
          <w:szCs w:val="24"/>
        </w:rPr>
      </w:pPr>
      <w:r w:rsidRPr="00AC6C97">
        <w:rPr>
          <w:rFonts w:ascii="Calibri" w:eastAsia="Verdana" w:hAnsi="Calibri" w:cs="Times New Roman"/>
          <w:bCs/>
          <w:sz w:val="24"/>
          <w:szCs w:val="24"/>
        </w:rPr>
        <w:t>Вагоны и контейнера можно ставить и снимать со слежения двумя способами:</w:t>
      </w:r>
    </w:p>
    <w:p w14:paraId="13E62918" w14:textId="77777777" w:rsidR="00D00688" w:rsidRPr="00AC6C97" w:rsidRDefault="00D00688" w:rsidP="00D00688">
      <w:pPr>
        <w:pStyle w:val="ad"/>
        <w:numPr>
          <w:ilvl w:val="0"/>
          <w:numId w:val="59"/>
        </w:numPr>
        <w:ind w:right="-79"/>
        <w:jc w:val="both"/>
        <w:rPr>
          <w:rFonts w:ascii="Calibri" w:eastAsia="Verdana" w:hAnsi="Calibri" w:cs="Times New Roman"/>
          <w:bCs/>
          <w:sz w:val="24"/>
          <w:szCs w:val="24"/>
        </w:rPr>
      </w:pPr>
      <w:r w:rsidRPr="00AC6C97">
        <w:rPr>
          <w:rFonts w:ascii="Calibri" w:eastAsia="Verdana" w:hAnsi="Calibri" w:cs="Times New Roman"/>
          <w:bCs/>
          <w:sz w:val="24"/>
          <w:szCs w:val="24"/>
        </w:rPr>
        <w:t>Из любого отчета</w:t>
      </w:r>
    </w:p>
    <w:p w14:paraId="7FC33038" w14:textId="77777777" w:rsidR="00D00688" w:rsidRPr="00AC6C97" w:rsidRDefault="00D00688" w:rsidP="00D00688">
      <w:pPr>
        <w:pStyle w:val="ad"/>
        <w:numPr>
          <w:ilvl w:val="0"/>
          <w:numId w:val="59"/>
        </w:numPr>
        <w:ind w:right="-79"/>
        <w:jc w:val="both"/>
        <w:rPr>
          <w:rFonts w:ascii="Calibri" w:eastAsia="Verdana" w:hAnsi="Calibri" w:cs="Times New Roman"/>
          <w:bCs/>
          <w:sz w:val="24"/>
          <w:szCs w:val="24"/>
        </w:rPr>
      </w:pPr>
      <w:r w:rsidRPr="00AC6C97">
        <w:rPr>
          <w:rFonts w:ascii="Calibri" w:eastAsia="Verdana" w:hAnsi="Calibri" w:cs="Times New Roman"/>
          <w:bCs/>
          <w:sz w:val="24"/>
          <w:szCs w:val="24"/>
        </w:rPr>
        <w:t xml:space="preserve">Из вкладки </w:t>
      </w:r>
      <w:r w:rsidRPr="00AC6C97">
        <w:rPr>
          <w:rFonts w:ascii="Calibri" w:eastAsia="Verdana" w:hAnsi="Calibri" w:cs="Times New Roman"/>
          <w:b/>
          <w:bCs/>
          <w:sz w:val="24"/>
          <w:szCs w:val="24"/>
        </w:rPr>
        <w:t>Заказы</w:t>
      </w:r>
      <w:r w:rsidRPr="00AC6C97">
        <w:rPr>
          <w:rFonts w:ascii="Calibri" w:eastAsia="Verdana" w:hAnsi="Calibri" w:cs="Times New Roman"/>
          <w:bCs/>
          <w:sz w:val="24"/>
          <w:szCs w:val="24"/>
        </w:rPr>
        <w:t xml:space="preserve"> основного меню</w:t>
      </w:r>
    </w:p>
    <w:p w14:paraId="7E1DBE84" w14:textId="77777777" w:rsidR="00D00688" w:rsidRPr="00AC6C97" w:rsidRDefault="00D00688" w:rsidP="00D00688">
      <w:pPr>
        <w:ind w:right="-79"/>
        <w:jc w:val="both"/>
        <w:rPr>
          <w:rFonts w:ascii="Calibri" w:eastAsia="Verdana" w:hAnsi="Calibri" w:cs="Times New Roman"/>
          <w:bCs/>
          <w:sz w:val="24"/>
          <w:szCs w:val="24"/>
        </w:rPr>
      </w:pPr>
      <w:r w:rsidRPr="00AC6C97">
        <w:rPr>
          <w:rFonts w:ascii="Calibri" w:eastAsia="Verdana" w:hAnsi="Calibri" w:cs="Times New Roman"/>
          <w:bCs/>
          <w:sz w:val="24"/>
          <w:szCs w:val="24"/>
        </w:rPr>
        <w:t>Разберем каждый из способов:</w:t>
      </w:r>
    </w:p>
    <w:p w14:paraId="5622B6A0" w14:textId="7E4EF5EA" w:rsidR="00D00688" w:rsidRPr="00AC6C97" w:rsidRDefault="00D00688" w:rsidP="00D00688">
      <w:pPr>
        <w:pStyle w:val="ad"/>
        <w:numPr>
          <w:ilvl w:val="0"/>
          <w:numId w:val="60"/>
        </w:numPr>
        <w:ind w:left="0" w:right="-79" w:firstLine="0"/>
        <w:jc w:val="both"/>
        <w:rPr>
          <w:rFonts w:ascii="Calibri" w:eastAsia="Verdana" w:hAnsi="Calibri" w:cs="Times New Roman"/>
          <w:bCs/>
          <w:sz w:val="24"/>
          <w:szCs w:val="24"/>
        </w:rPr>
      </w:pPr>
      <w:r w:rsidRPr="00AC6C97">
        <w:rPr>
          <w:rFonts w:ascii="Calibri" w:eastAsia="Verdana" w:hAnsi="Calibri" w:cs="Times New Roman"/>
          <w:bCs/>
          <w:sz w:val="24"/>
          <w:szCs w:val="24"/>
        </w:rPr>
        <w:t>Для того, чтобы добавить на слежения вагон или контейнер необходимо в любом отчете, в панели инструментов нажать на значок «Заказы»</w:t>
      </w:r>
      <w:r w:rsidRPr="00AC6C97">
        <w:rPr>
          <w:rFonts w:ascii="Calibri" w:eastAsia="Verdana" w:hAnsi="Calibri" w:cs="Times New Roman"/>
          <w:bCs/>
          <w:noProof/>
          <w:sz w:val="24"/>
          <w:szCs w:val="24"/>
        </w:rPr>
        <w:drawing>
          <wp:inline distT="0" distB="0" distL="0" distR="0" wp14:anchorId="4497771F" wp14:editId="01C1A709">
            <wp:extent cx="727710" cy="301625"/>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727710" cy="301625"/>
                    </a:xfrm>
                    <a:prstGeom prst="rect">
                      <a:avLst/>
                    </a:prstGeom>
                    <a:noFill/>
                    <a:ln w="9525">
                      <a:noFill/>
                      <a:miter lim="800000"/>
                      <a:headEnd/>
                      <a:tailEnd/>
                    </a:ln>
                  </pic:spPr>
                </pic:pic>
              </a:graphicData>
            </a:graphic>
          </wp:inline>
        </w:drawing>
      </w:r>
      <w:r w:rsidRPr="00AC6C97">
        <w:rPr>
          <w:rFonts w:ascii="Calibri" w:eastAsia="Verdana" w:hAnsi="Calibri" w:cs="Times New Roman"/>
          <w:bCs/>
          <w:sz w:val="24"/>
          <w:szCs w:val="24"/>
        </w:rPr>
        <w:t xml:space="preserve">и выбрать «Поставить на слежение». После этого система выдаст форму постановки на слежение, в которой необходимо указать перечень вагонов или контейнеров, которые нужно добавить на слежение, выбрать Подразделение, в которое они будут добавлены (см. п. </w:t>
      </w:r>
      <w:hyperlink w:anchor="_4.4.9_Подразделения" w:history="1">
        <w:r w:rsidRPr="00AC6C97">
          <w:rPr>
            <w:rStyle w:val="a7"/>
            <w:rFonts w:ascii="Calibri" w:eastAsia="Verdana" w:hAnsi="Calibri" w:cs="Times New Roman"/>
            <w:bCs/>
            <w:sz w:val="24"/>
            <w:szCs w:val="24"/>
          </w:rPr>
          <w:t>4.9</w:t>
        </w:r>
      </w:hyperlink>
      <w:r w:rsidRPr="00AC6C97">
        <w:rPr>
          <w:rFonts w:ascii="Calibri" w:eastAsia="Verdana" w:hAnsi="Calibri" w:cs="Times New Roman"/>
          <w:bCs/>
          <w:sz w:val="24"/>
          <w:szCs w:val="24"/>
        </w:rPr>
        <w:t>), проставить метки (см. п</w:t>
      </w:r>
      <w:hyperlink w:anchor="_4.4.8_Метки" w:history="1">
        <w:r w:rsidRPr="00AC6C97">
          <w:rPr>
            <w:rStyle w:val="a7"/>
            <w:rFonts w:ascii="Calibri" w:eastAsia="Verdana" w:hAnsi="Calibri" w:cs="Times New Roman"/>
            <w:bCs/>
            <w:sz w:val="24"/>
            <w:szCs w:val="24"/>
          </w:rPr>
          <w:t>. 4.8</w:t>
        </w:r>
      </w:hyperlink>
      <w:r w:rsidRPr="00AC6C97">
        <w:rPr>
          <w:rFonts w:ascii="Calibri" w:eastAsia="Verdana" w:hAnsi="Calibri" w:cs="Times New Roman"/>
          <w:bCs/>
          <w:sz w:val="24"/>
          <w:szCs w:val="24"/>
        </w:rPr>
        <w:t>) и нажать «Поставить вагоны» или «Поставить контейнеры».</w:t>
      </w:r>
    </w:p>
    <w:p w14:paraId="0CC50EE4" w14:textId="77777777" w:rsidR="00D00688" w:rsidRDefault="00D00688" w:rsidP="00D00688">
      <w:pPr>
        <w:pStyle w:val="ad"/>
        <w:ind w:left="0" w:right="-79"/>
        <w:jc w:val="center"/>
        <w:rPr>
          <w:rFonts w:ascii="Calibri" w:eastAsia="Verdana" w:hAnsi="Calibri" w:cs="Times New Roman"/>
          <w:sz w:val="24"/>
          <w:szCs w:val="24"/>
        </w:rPr>
      </w:pPr>
      <w:r w:rsidRPr="0013186D">
        <w:rPr>
          <w:rFonts w:ascii="Calibri" w:eastAsia="Verdana" w:hAnsi="Calibri" w:cs="Times New Roman"/>
          <w:bCs/>
          <w:noProof/>
          <w:sz w:val="24"/>
          <w:szCs w:val="24"/>
        </w:rPr>
        <w:drawing>
          <wp:inline distT="0" distB="0" distL="0" distR="0" wp14:anchorId="7D31BA11" wp14:editId="77BC080C">
            <wp:extent cx="1874520" cy="3292152"/>
            <wp:effectExtent l="0" t="0" r="0" b="3810"/>
            <wp:docPr id="1899709671" name="Рисунок 1"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09671" name="Рисунок 1" descr="Изображение выглядит как текст, снимок экрана, Шрифт, число&#10;&#10;Содержимое, созданное искусственным интеллектом, может быть неверным."/>
                    <pic:cNvPicPr/>
                  </pic:nvPicPr>
                  <pic:blipFill>
                    <a:blip r:embed="rId42"/>
                    <a:stretch>
                      <a:fillRect/>
                    </a:stretch>
                  </pic:blipFill>
                  <pic:spPr>
                    <a:xfrm>
                      <a:off x="0" y="0"/>
                      <a:ext cx="1880189" cy="3302108"/>
                    </a:xfrm>
                    <a:prstGeom prst="rect">
                      <a:avLst/>
                    </a:prstGeom>
                  </pic:spPr>
                </pic:pic>
              </a:graphicData>
            </a:graphic>
          </wp:inline>
        </w:drawing>
      </w:r>
    </w:p>
    <w:p w14:paraId="7ED8F07B" w14:textId="2410E5D1" w:rsidR="00D00688" w:rsidRPr="0013186D" w:rsidRDefault="00D00688" w:rsidP="00D00688">
      <w:pPr>
        <w:pStyle w:val="ad"/>
        <w:ind w:left="0" w:right="-79"/>
        <w:jc w:val="center"/>
        <w:rPr>
          <w:rFonts w:ascii="Calibri" w:eastAsia="Verdana" w:hAnsi="Calibri" w:cs="Times New Roman"/>
          <w:bCs/>
          <w:noProof/>
          <w:sz w:val="24"/>
          <w:szCs w:val="24"/>
        </w:rPr>
      </w:pPr>
      <w:r w:rsidRPr="00B86629">
        <w:rPr>
          <w:rFonts w:ascii="Calibri" w:eastAsia="Verdana" w:hAnsi="Calibri" w:cs="Times New Roman"/>
          <w:sz w:val="24"/>
          <w:szCs w:val="24"/>
        </w:rPr>
        <w:t>Рис.</w:t>
      </w:r>
      <w:r w:rsidR="00826B16">
        <w:rPr>
          <w:rFonts w:ascii="Calibri" w:eastAsia="Verdana" w:hAnsi="Calibri" w:cs="Times New Roman"/>
          <w:sz w:val="24"/>
          <w:szCs w:val="24"/>
        </w:rPr>
        <w:t>16</w:t>
      </w:r>
      <w:r w:rsidRPr="00B86629">
        <w:rPr>
          <w:rFonts w:ascii="Calibri" w:eastAsia="Verdana" w:hAnsi="Calibri" w:cs="Times New Roman"/>
          <w:sz w:val="24"/>
          <w:szCs w:val="24"/>
        </w:rPr>
        <w:t xml:space="preserve"> </w:t>
      </w:r>
      <w:r>
        <w:rPr>
          <w:rFonts w:ascii="Calibri" w:eastAsia="Verdana" w:hAnsi="Calibri" w:cs="Times New Roman"/>
          <w:sz w:val="24"/>
          <w:szCs w:val="24"/>
        </w:rPr>
        <w:t>Форма постановки вагонов на слежение</w:t>
      </w:r>
    </w:p>
    <w:p w14:paraId="638E8C9A" w14:textId="77777777" w:rsidR="00D00688" w:rsidRDefault="00D00688" w:rsidP="00D00688">
      <w:pPr>
        <w:pStyle w:val="ad"/>
        <w:ind w:left="0" w:right="-79"/>
        <w:rPr>
          <w:rFonts w:ascii="Calibri" w:eastAsia="Verdana" w:hAnsi="Calibri" w:cs="Times New Roman"/>
          <w:bCs/>
          <w:sz w:val="24"/>
          <w:szCs w:val="24"/>
        </w:rPr>
      </w:pPr>
    </w:p>
    <w:p w14:paraId="6EB4DBC4" w14:textId="77777777" w:rsidR="00D00688" w:rsidRPr="00E9642C" w:rsidRDefault="00D00688" w:rsidP="00D00688">
      <w:pPr>
        <w:pStyle w:val="ad"/>
        <w:ind w:left="0" w:right="-79"/>
        <w:jc w:val="both"/>
        <w:rPr>
          <w:rFonts w:ascii="Calibri" w:eastAsia="Verdana" w:hAnsi="Calibri" w:cs="Times New Roman"/>
          <w:bCs/>
          <w:sz w:val="24"/>
          <w:szCs w:val="24"/>
        </w:rPr>
      </w:pPr>
      <w:r w:rsidRPr="00E9642C">
        <w:rPr>
          <w:rFonts w:ascii="Calibri" w:eastAsia="Verdana" w:hAnsi="Calibri" w:cs="Times New Roman"/>
          <w:bCs/>
          <w:sz w:val="24"/>
          <w:szCs w:val="24"/>
        </w:rPr>
        <w:lastRenderedPageBreak/>
        <w:t xml:space="preserve">Все добавляемые вагоны должны быть указаны столбиком, через </w:t>
      </w:r>
      <w:r w:rsidRPr="00E9642C">
        <w:rPr>
          <w:rFonts w:ascii="Calibri" w:eastAsia="Verdana" w:hAnsi="Calibri" w:cs="Times New Roman"/>
          <w:bCs/>
          <w:sz w:val="24"/>
          <w:szCs w:val="24"/>
          <w:lang w:val="en-US"/>
        </w:rPr>
        <w:t>Enter</w:t>
      </w:r>
      <w:r w:rsidRPr="00E9642C">
        <w:rPr>
          <w:rFonts w:ascii="Calibri" w:eastAsia="Verdana" w:hAnsi="Calibri" w:cs="Times New Roman"/>
          <w:bCs/>
          <w:sz w:val="24"/>
          <w:szCs w:val="24"/>
        </w:rPr>
        <w:t xml:space="preserve">, без пробелов между цифрами и без букв. Все добавляемые контейнеры должны быть указаны столбиком, через </w:t>
      </w:r>
      <w:r w:rsidRPr="00E9642C">
        <w:rPr>
          <w:rFonts w:ascii="Calibri" w:eastAsia="Verdana" w:hAnsi="Calibri" w:cs="Times New Roman"/>
          <w:bCs/>
          <w:sz w:val="24"/>
          <w:szCs w:val="24"/>
          <w:lang w:val="en-US"/>
        </w:rPr>
        <w:t>Enter</w:t>
      </w:r>
      <w:r w:rsidRPr="00E9642C">
        <w:rPr>
          <w:rFonts w:ascii="Calibri" w:eastAsia="Verdana" w:hAnsi="Calibri" w:cs="Times New Roman"/>
          <w:bCs/>
          <w:sz w:val="24"/>
          <w:szCs w:val="24"/>
        </w:rPr>
        <w:t xml:space="preserve">, без пробелов между префиксом и номером контейнера. </w:t>
      </w:r>
    </w:p>
    <w:p w14:paraId="2B5FD6A8" w14:textId="77777777" w:rsidR="00D00688" w:rsidRPr="00E9642C" w:rsidRDefault="00D00688" w:rsidP="00D00688">
      <w:pPr>
        <w:pStyle w:val="ad"/>
        <w:ind w:left="0" w:right="-79"/>
        <w:jc w:val="both"/>
        <w:rPr>
          <w:rFonts w:ascii="Calibri" w:eastAsia="Verdana" w:hAnsi="Calibri" w:cs="Times New Roman"/>
          <w:bCs/>
          <w:sz w:val="24"/>
          <w:szCs w:val="24"/>
        </w:rPr>
      </w:pPr>
      <w:r w:rsidRPr="00E9642C">
        <w:rPr>
          <w:rFonts w:ascii="Calibri" w:eastAsia="Verdana" w:hAnsi="Calibri" w:cs="Times New Roman"/>
          <w:bCs/>
          <w:sz w:val="24"/>
          <w:szCs w:val="24"/>
        </w:rPr>
        <w:t>Если номер вагона или контейнера подсвечивается системой красным цветом, это означает, что в номере или префиксе есть ошибка и необходимо его проверить, прежде чем отправлять заказ на постановку.</w:t>
      </w:r>
    </w:p>
    <w:p w14:paraId="16BAA69A" w14:textId="5E1068E3" w:rsidR="00D00688" w:rsidRPr="00E9642C" w:rsidRDefault="00D00688" w:rsidP="00D00688">
      <w:pPr>
        <w:pStyle w:val="ad"/>
        <w:ind w:left="0" w:right="-79"/>
        <w:jc w:val="both"/>
        <w:rPr>
          <w:rFonts w:ascii="Calibri" w:eastAsia="Verdana" w:hAnsi="Calibri" w:cs="Times New Roman"/>
          <w:bCs/>
          <w:sz w:val="24"/>
          <w:szCs w:val="24"/>
        </w:rPr>
      </w:pPr>
      <w:r w:rsidRPr="00E9642C">
        <w:rPr>
          <w:rFonts w:ascii="Calibri" w:eastAsia="Verdana" w:hAnsi="Calibri" w:cs="Times New Roman"/>
          <w:bCs/>
          <w:sz w:val="24"/>
          <w:szCs w:val="24"/>
        </w:rPr>
        <w:t xml:space="preserve">Так же вагон/контейнер или группу вагонов/контейнеров можно удалить в любом отчете, выделив их с помощью клавиш </w:t>
      </w:r>
      <w:r w:rsidRPr="00E9642C">
        <w:rPr>
          <w:rFonts w:ascii="Calibri" w:eastAsia="Verdana" w:hAnsi="Calibri" w:cs="Times New Roman"/>
          <w:bCs/>
          <w:sz w:val="24"/>
          <w:szCs w:val="24"/>
          <w:lang w:val="en-US"/>
        </w:rPr>
        <w:t>Shift</w:t>
      </w:r>
      <w:r w:rsidRPr="00E9642C">
        <w:rPr>
          <w:rFonts w:ascii="Calibri" w:eastAsia="Verdana" w:hAnsi="Calibri" w:cs="Times New Roman"/>
          <w:bCs/>
          <w:sz w:val="24"/>
          <w:szCs w:val="24"/>
        </w:rPr>
        <w:t xml:space="preserve"> или </w:t>
      </w:r>
      <w:r w:rsidRPr="00E9642C">
        <w:rPr>
          <w:rFonts w:ascii="Calibri" w:eastAsia="Verdana" w:hAnsi="Calibri" w:cs="Times New Roman"/>
          <w:bCs/>
          <w:sz w:val="24"/>
          <w:szCs w:val="24"/>
          <w:lang w:val="en-US"/>
        </w:rPr>
        <w:t>Ctrl</w:t>
      </w:r>
      <w:r w:rsidRPr="00E9642C">
        <w:rPr>
          <w:rFonts w:ascii="Calibri" w:eastAsia="Verdana" w:hAnsi="Calibri" w:cs="Times New Roman"/>
          <w:bCs/>
          <w:sz w:val="24"/>
          <w:szCs w:val="24"/>
        </w:rPr>
        <w:t xml:space="preserve">, и нажав на ПКМ и выбрав «Снять со слежения» в контекстном меню (см. п. </w:t>
      </w:r>
      <w:hyperlink w:anchor="_4.4.7_Контекстное_меню," w:history="1">
        <w:r w:rsidRPr="00E9642C">
          <w:rPr>
            <w:rStyle w:val="a7"/>
            <w:rFonts w:ascii="Calibri" w:eastAsia="Verdana" w:hAnsi="Calibri" w:cs="Times New Roman"/>
            <w:bCs/>
            <w:sz w:val="24"/>
            <w:szCs w:val="24"/>
          </w:rPr>
          <w:t>4.7</w:t>
        </w:r>
      </w:hyperlink>
      <w:r w:rsidRPr="00E9642C">
        <w:rPr>
          <w:rFonts w:ascii="Calibri" w:eastAsia="Verdana" w:hAnsi="Calibri" w:cs="Times New Roman"/>
          <w:bCs/>
          <w:sz w:val="24"/>
          <w:szCs w:val="24"/>
        </w:rPr>
        <w:t xml:space="preserve">). </w:t>
      </w:r>
    </w:p>
    <w:p w14:paraId="119624EF" w14:textId="77777777" w:rsidR="00D00688" w:rsidRPr="00E9642C" w:rsidRDefault="00D00688" w:rsidP="00D00688">
      <w:pPr>
        <w:pStyle w:val="ad"/>
        <w:numPr>
          <w:ilvl w:val="0"/>
          <w:numId w:val="60"/>
        </w:numPr>
        <w:ind w:left="0" w:right="-79" w:firstLine="0"/>
        <w:jc w:val="both"/>
        <w:rPr>
          <w:rFonts w:ascii="Calibri" w:eastAsia="Verdana" w:hAnsi="Calibri" w:cs="Times New Roman"/>
          <w:bCs/>
          <w:sz w:val="24"/>
          <w:szCs w:val="24"/>
        </w:rPr>
      </w:pPr>
      <w:r w:rsidRPr="00E9642C">
        <w:rPr>
          <w:rFonts w:ascii="Calibri" w:eastAsia="Verdana" w:hAnsi="Calibri" w:cs="Times New Roman"/>
          <w:bCs/>
          <w:sz w:val="24"/>
          <w:szCs w:val="24"/>
        </w:rPr>
        <w:t xml:space="preserve"> Вагоны и контейнера так же можно ставить или снимать из вкладки «Заказы» основного меню. Для этого в Заказах выбираете тип ПС, который вы хотите добавить или снять со слежения: Вагоны или Контейнеры.  </w:t>
      </w:r>
    </w:p>
    <w:p w14:paraId="4813A723" w14:textId="1957682A" w:rsidR="00D00688" w:rsidRPr="00E9642C" w:rsidRDefault="00D00688" w:rsidP="00D00688">
      <w:pPr>
        <w:pStyle w:val="ad"/>
        <w:ind w:left="0" w:right="-79"/>
        <w:jc w:val="both"/>
        <w:rPr>
          <w:rFonts w:ascii="Calibri" w:eastAsia="Verdana" w:hAnsi="Calibri" w:cs="Times New Roman"/>
          <w:bCs/>
          <w:sz w:val="24"/>
          <w:szCs w:val="24"/>
        </w:rPr>
      </w:pPr>
      <w:r w:rsidRPr="00E9642C">
        <w:rPr>
          <w:rFonts w:ascii="Calibri" w:eastAsia="Verdana" w:hAnsi="Calibri" w:cs="Times New Roman"/>
          <w:bCs/>
          <w:sz w:val="24"/>
          <w:szCs w:val="24"/>
        </w:rPr>
        <w:t xml:space="preserve">Для того, чтобы добавить ПС на слежение используйте значок </w:t>
      </w:r>
      <w:r w:rsidRPr="00E9642C">
        <w:rPr>
          <w:rFonts w:ascii="Calibri" w:eastAsia="Verdana" w:hAnsi="Calibri" w:cs="Times New Roman"/>
          <w:bCs/>
          <w:noProof/>
          <w:sz w:val="24"/>
          <w:szCs w:val="24"/>
        </w:rPr>
        <w:drawing>
          <wp:inline distT="0" distB="0" distL="0" distR="0" wp14:anchorId="038DBE75" wp14:editId="6FD038FC">
            <wp:extent cx="532765" cy="283845"/>
            <wp:effectExtent l="19050" t="0" r="635" b="0"/>
            <wp:docPr id="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532765" cy="283845"/>
                    </a:xfrm>
                    <a:prstGeom prst="rect">
                      <a:avLst/>
                    </a:prstGeom>
                    <a:noFill/>
                    <a:ln w="9525">
                      <a:noFill/>
                      <a:miter lim="800000"/>
                      <a:headEnd/>
                      <a:tailEnd/>
                    </a:ln>
                  </pic:spPr>
                </pic:pic>
              </a:graphicData>
            </a:graphic>
          </wp:inline>
        </w:drawing>
      </w:r>
      <w:r w:rsidRPr="00E9642C">
        <w:rPr>
          <w:rFonts w:ascii="Calibri" w:eastAsia="Verdana" w:hAnsi="Calibri" w:cs="Times New Roman"/>
          <w:bCs/>
          <w:sz w:val="24"/>
          <w:szCs w:val="24"/>
        </w:rPr>
        <w:t xml:space="preserve">. В форму постановки введите номера вагонов или контейнеров, избегая ошибок (система подсветит красным цветом, если была допущена ошибка в номере или префиксе), выбрать Подразделение, в которое они будут добавлены (см. п. </w:t>
      </w:r>
      <w:hyperlink w:anchor="_4.4.9_Подразделения" w:history="1">
        <w:r w:rsidRPr="00E9642C">
          <w:rPr>
            <w:rStyle w:val="a7"/>
            <w:rFonts w:ascii="Calibri" w:eastAsia="Verdana" w:hAnsi="Calibri" w:cs="Times New Roman"/>
            <w:bCs/>
            <w:sz w:val="24"/>
            <w:szCs w:val="24"/>
          </w:rPr>
          <w:t>4.9</w:t>
        </w:r>
      </w:hyperlink>
      <w:r w:rsidRPr="00E9642C">
        <w:rPr>
          <w:rFonts w:ascii="Calibri" w:eastAsia="Verdana" w:hAnsi="Calibri" w:cs="Times New Roman"/>
          <w:bCs/>
          <w:sz w:val="24"/>
          <w:szCs w:val="24"/>
        </w:rPr>
        <w:t xml:space="preserve">), проставить метки (см. п. </w:t>
      </w:r>
      <w:hyperlink w:anchor="_4.4.8_Метки" w:history="1">
        <w:r w:rsidRPr="00E9642C">
          <w:rPr>
            <w:rStyle w:val="a7"/>
            <w:rFonts w:ascii="Calibri" w:eastAsia="Verdana" w:hAnsi="Calibri" w:cs="Times New Roman"/>
            <w:bCs/>
            <w:sz w:val="24"/>
            <w:szCs w:val="24"/>
          </w:rPr>
          <w:t>4.8</w:t>
        </w:r>
      </w:hyperlink>
      <w:r w:rsidRPr="00E9642C">
        <w:rPr>
          <w:rFonts w:ascii="Calibri" w:eastAsia="Verdana" w:hAnsi="Calibri" w:cs="Times New Roman"/>
          <w:bCs/>
          <w:sz w:val="24"/>
          <w:szCs w:val="24"/>
        </w:rPr>
        <w:t>)</w:t>
      </w:r>
    </w:p>
    <w:p w14:paraId="34FFBA0A" w14:textId="77777777" w:rsidR="00D00688" w:rsidRDefault="00D00688" w:rsidP="00D00688">
      <w:pPr>
        <w:ind w:right="-79"/>
        <w:jc w:val="center"/>
        <w:rPr>
          <w:rFonts w:ascii="Calibri" w:eastAsia="Verdana" w:hAnsi="Calibri" w:cs="Times New Roman"/>
          <w:b/>
          <w:bCs/>
          <w:sz w:val="24"/>
          <w:szCs w:val="24"/>
        </w:rPr>
      </w:pPr>
      <w:r w:rsidRPr="008C0825">
        <w:rPr>
          <w:rFonts w:ascii="Calibri" w:eastAsia="Verdana" w:hAnsi="Calibri" w:cs="Times New Roman"/>
          <w:b/>
          <w:bCs/>
          <w:noProof/>
          <w:sz w:val="24"/>
          <w:szCs w:val="24"/>
        </w:rPr>
        <w:drawing>
          <wp:inline distT="0" distB="0" distL="0" distR="0" wp14:anchorId="22271B60" wp14:editId="51520738">
            <wp:extent cx="2019882" cy="3126105"/>
            <wp:effectExtent l="0" t="0" r="0" b="0"/>
            <wp:docPr id="583214713" name="Рисунок 1"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14713" name="Рисунок 1" descr="Изображение выглядит как текст, снимок экрана, Шрифт, число&#10;&#10;Содержимое, созданное искусственным интеллектом, может быть неверным."/>
                    <pic:cNvPicPr/>
                  </pic:nvPicPr>
                  <pic:blipFill>
                    <a:blip r:embed="rId44"/>
                    <a:stretch>
                      <a:fillRect/>
                    </a:stretch>
                  </pic:blipFill>
                  <pic:spPr>
                    <a:xfrm>
                      <a:off x="0" y="0"/>
                      <a:ext cx="2023523" cy="3131740"/>
                    </a:xfrm>
                    <a:prstGeom prst="rect">
                      <a:avLst/>
                    </a:prstGeom>
                  </pic:spPr>
                </pic:pic>
              </a:graphicData>
            </a:graphic>
          </wp:inline>
        </w:drawing>
      </w:r>
    </w:p>
    <w:p w14:paraId="5190E0AE" w14:textId="19457792" w:rsidR="00D00688" w:rsidRPr="00B84DB1" w:rsidRDefault="00D00688" w:rsidP="00D00688">
      <w:pPr>
        <w:ind w:right="-79"/>
        <w:jc w:val="center"/>
        <w:rPr>
          <w:rFonts w:ascii="Calibri" w:eastAsia="Verdana" w:hAnsi="Calibri" w:cs="Times New Roman"/>
          <w:bCs/>
          <w:sz w:val="24"/>
          <w:szCs w:val="24"/>
        </w:rPr>
      </w:pPr>
      <w:r w:rsidRPr="00B84DB1">
        <w:rPr>
          <w:rFonts w:ascii="Calibri" w:eastAsia="Verdana" w:hAnsi="Calibri" w:cs="Times New Roman"/>
          <w:bCs/>
          <w:sz w:val="24"/>
          <w:szCs w:val="24"/>
        </w:rPr>
        <w:t>Рис.</w:t>
      </w:r>
      <w:r w:rsidR="00826B16">
        <w:rPr>
          <w:rFonts w:ascii="Calibri" w:eastAsia="Verdana" w:hAnsi="Calibri" w:cs="Times New Roman"/>
          <w:bCs/>
          <w:sz w:val="24"/>
          <w:szCs w:val="24"/>
        </w:rPr>
        <w:t>17</w:t>
      </w:r>
      <w:r w:rsidRPr="00B84DB1">
        <w:rPr>
          <w:rFonts w:ascii="Calibri" w:eastAsia="Verdana" w:hAnsi="Calibri" w:cs="Times New Roman"/>
          <w:bCs/>
          <w:sz w:val="24"/>
          <w:szCs w:val="24"/>
        </w:rPr>
        <w:t xml:space="preserve"> </w:t>
      </w:r>
      <w:r>
        <w:rPr>
          <w:rFonts w:ascii="Calibri" w:eastAsia="Verdana" w:hAnsi="Calibri" w:cs="Times New Roman"/>
          <w:bCs/>
          <w:sz w:val="24"/>
          <w:szCs w:val="24"/>
        </w:rPr>
        <w:t>Форма постановки</w:t>
      </w:r>
      <w:r w:rsidRPr="00B84DB1">
        <w:rPr>
          <w:rFonts w:ascii="Calibri" w:eastAsia="Verdana" w:hAnsi="Calibri" w:cs="Times New Roman"/>
          <w:bCs/>
          <w:sz w:val="24"/>
          <w:szCs w:val="24"/>
        </w:rPr>
        <w:t xml:space="preserve"> контейнеров на слежение</w:t>
      </w:r>
    </w:p>
    <w:p w14:paraId="3E086541" w14:textId="77777777" w:rsidR="00D00688" w:rsidRDefault="00D00688" w:rsidP="00D00688">
      <w:pPr>
        <w:pStyle w:val="ad"/>
        <w:ind w:left="0" w:right="-79"/>
        <w:jc w:val="both"/>
        <w:rPr>
          <w:rFonts w:ascii="Calibri" w:eastAsia="Verdana" w:hAnsi="Calibri" w:cs="Times New Roman"/>
          <w:bCs/>
          <w:sz w:val="24"/>
          <w:szCs w:val="24"/>
        </w:rPr>
      </w:pPr>
      <w:r>
        <w:rPr>
          <w:rFonts w:ascii="Calibri" w:eastAsia="Verdana" w:hAnsi="Calibri" w:cs="Times New Roman"/>
          <w:bCs/>
          <w:sz w:val="24"/>
          <w:szCs w:val="24"/>
        </w:rPr>
        <w:t>Для того, чтобы снять со слежения вагон или контейнер в отчете необходимо на панели инструментов нажать на значок «Заказы»</w:t>
      </w:r>
      <w:r>
        <w:rPr>
          <w:rFonts w:ascii="Calibri" w:eastAsia="Verdana" w:hAnsi="Calibri" w:cs="Times New Roman"/>
          <w:bCs/>
          <w:noProof/>
          <w:sz w:val="24"/>
          <w:szCs w:val="24"/>
        </w:rPr>
        <w:drawing>
          <wp:inline distT="0" distB="0" distL="0" distR="0" wp14:anchorId="52EBC4E9" wp14:editId="39EE091E">
            <wp:extent cx="727710" cy="301625"/>
            <wp:effectExtent l="19050" t="0" r="0" b="0"/>
            <wp:docPr id="12692876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727710" cy="301625"/>
                    </a:xfrm>
                    <a:prstGeom prst="rect">
                      <a:avLst/>
                    </a:prstGeom>
                    <a:noFill/>
                    <a:ln w="9525">
                      <a:noFill/>
                      <a:miter lim="800000"/>
                      <a:headEnd/>
                      <a:tailEnd/>
                    </a:ln>
                  </pic:spPr>
                </pic:pic>
              </a:graphicData>
            </a:graphic>
          </wp:inline>
        </w:drawing>
      </w:r>
      <w:r>
        <w:rPr>
          <w:rFonts w:ascii="Calibri" w:eastAsia="Verdana" w:hAnsi="Calibri" w:cs="Times New Roman"/>
          <w:bCs/>
          <w:sz w:val="24"/>
          <w:szCs w:val="24"/>
        </w:rPr>
        <w:t>и выбрать «Снять со слежения». После этого нужно указать перечень вагонов или контейнеров, которые нужно снять со слежения и нажать «Снять».</w:t>
      </w:r>
    </w:p>
    <w:p w14:paraId="6321339F" w14:textId="77777777" w:rsidR="00D00688" w:rsidRDefault="00D00688" w:rsidP="00D00688">
      <w:pPr>
        <w:ind w:right="-79"/>
        <w:jc w:val="both"/>
        <w:rPr>
          <w:rFonts w:ascii="Calibri" w:eastAsia="Verdana" w:hAnsi="Calibri" w:cs="Times New Roman"/>
          <w:bCs/>
          <w:sz w:val="24"/>
          <w:szCs w:val="24"/>
        </w:rPr>
      </w:pPr>
      <w:r>
        <w:rPr>
          <w:rFonts w:ascii="Calibri" w:eastAsia="Verdana" w:hAnsi="Calibri" w:cs="Times New Roman"/>
          <w:bCs/>
          <w:sz w:val="24"/>
          <w:szCs w:val="24"/>
        </w:rPr>
        <w:t xml:space="preserve">Для снятия ПС со слежения через раздел меню Заказы нужно из перечня вагонов или контейнеров выбрать номер ПС, который необходимо снять со слежения. Для удобства номер можно найти с </w:t>
      </w:r>
      <w:r>
        <w:rPr>
          <w:rFonts w:ascii="Calibri" w:eastAsia="Verdana" w:hAnsi="Calibri" w:cs="Times New Roman"/>
          <w:bCs/>
          <w:sz w:val="24"/>
          <w:szCs w:val="24"/>
        </w:rPr>
        <w:lastRenderedPageBreak/>
        <w:t>помощью строки Поиска, указав корректно номер вагона или контейнера. После этого нужно выбрать ПС, нажать ЛКМ и на значок удалить</w:t>
      </w:r>
      <w:r>
        <w:rPr>
          <w:rFonts w:ascii="Calibri" w:eastAsia="Verdana" w:hAnsi="Calibri" w:cs="Times New Roman"/>
          <w:bCs/>
          <w:noProof/>
          <w:sz w:val="24"/>
          <w:szCs w:val="24"/>
        </w:rPr>
        <w:drawing>
          <wp:inline distT="0" distB="0" distL="0" distR="0" wp14:anchorId="7BE0A201" wp14:editId="73B405F5">
            <wp:extent cx="586105" cy="283845"/>
            <wp:effectExtent l="19050" t="0" r="4445" b="0"/>
            <wp:docPr id="6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586105" cy="283845"/>
                    </a:xfrm>
                    <a:prstGeom prst="rect">
                      <a:avLst/>
                    </a:prstGeom>
                    <a:noFill/>
                    <a:ln w="9525">
                      <a:noFill/>
                      <a:miter lim="800000"/>
                      <a:headEnd/>
                      <a:tailEnd/>
                    </a:ln>
                  </pic:spPr>
                </pic:pic>
              </a:graphicData>
            </a:graphic>
          </wp:inline>
        </w:drawing>
      </w:r>
      <w:r>
        <w:rPr>
          <w:rFonts w:ascii="Calibri" w:eastAsia="Verdana" w:hAnsi="Calibri" w:cs="Times New Roman"/>
          <w:bCs/>
          <w:sz w:val="24"/>
          <w:szCs w:val="24"/>
        </w:rPr>
        <w:t xml:space="preserve">. </w:t>
      </w:r>
    </w:p>
    <w:p w14:paraId="0BC63FC5" w14:textId="77777777" w:rsidR="00D00688" w:rsidRDefault="00D00688" w:rsidP="00D00688">
      <w:pPr>
        <w:ind w:right="-79"/>
        <w:jc w:val="both"/>
        <w:rPr>
          <w:rFonts w:ascii="Calibri" w:eastAsia="Verdana" w:hAnsi="Calibri" w:cs="Times New Roman"/>
          <w:bCs/>
          <w:sz w:val="24"/>
          <w:szCs w:val="24"/>
        </w:rPr>
      </w:pPr>
      <w:r>
        <w:rPr>
          <w:rFonts w:ascii="Calibri" w:eastAsia="Verdana" w:hAnsi="Calibri" w:cs="Times New Roman"/>
          <w:bCs/>
          <w:sz w:val="24"/>
          <w:szCs w:val="24"/>
        </w:rPr>
        <w:t>Также можно нажать на значок удалить</w:t>
      </w:r>
      <w:r>
        <w:rPr>
          <w:rFonts w:ascii="Calibri" w:eastAsia="Verdana" w:hAnsi="Calibri" w:cs="Times New Roman"/>
          <w:bCs/>
          <w:noProof/>
          <w:sz w:val="24"/>
          <w:szCs w:val="24"/>
        </w:rPr>
        <w:drawing>
          <wp:inline distT="0" distB="0" distL="0" distR="0" wp14:anchorId="5C55831C" wp14:editId="5793B3CB">
            <wp:extent cx="586105" cy="283845"/>
            <wp:effectExtent l="19050" t="0" r="4445" b="0"/>
            <wp:docPr id="84862268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586105" cy="283845"/>
                    </a:xfrm>
                    <a:prstGeom prst="rect">
                      <a:avLst/>
                    </a:prstGeom>
                    <a:noFill/>
                    <a:ln w="9525">
                      <a:noFill/>
                      <a:miter lim="800000"/>
                      <a:headEnd/>
                      <a:tailEnd/>
                    </a:ln>
                  </pic:spPr>
                </pic:pic>
              </a:graphicData>
            </a:graphic>
          </wp:inline>
        </w:drawing>
      </w:r>
      <w:r>
        <w:rPr>
          <w:rFonts w:ascii="Calibri" w:eastAsia="Verdana" w:hAnsi="Calibri" w:cs="Times New Roman"/>
          <w:bCs/>
          <w:sz w:val="24"/>
          <w:szCs w:val="24"/>
        </w:rPr>
        <w:t xml:space="preserve">, ввести номера вагонов или контейнеров и нажать «Снять». </w:t>
      </w:r>
    </w:p>
    <w:p w14:paraId="4F891659" w14:textId="77777777" w:rsidR="00D00688" w:rsidRPr="00AC124C" w:rsidRDefault="00D00688" w:rsidP="00D00688">
      <w:pPr>
        <w:ind w:right="-79"/>
        <w:jc w:val="both"/>
        <w:rPr>
          <w:rFonts w:ascii="Calibri" w:eastAsia="Verdana" w:hAnsi="Calibri" w:cs="Times New Roman"/>
          <w:b/>
          <w:bCs/>
          <w:sz w:val="24"/>
          <w:szCs w:val="24"/>
        </w:rPr>
      </w:pPr>
      <w:r w:rsidRPr="00AC124C">
        <w:rPr>
          <w:rFonts w:ascii="Calibri" w:eastAsia="Verdana" w:hAnsi="Calibri" w:cs="Times New Roman"/>
          <w:b/>
          <w:bCs/>
          <w:sz w:val="24"/>
          <w:szCs w:val="24"/>
        </w:rPr>
        <w:t xml:space="preserve">Замечания: </w:t>
      </w:r>
    </w:p>
    <w:p w14:paraId="592B2D7F" w14:textId="77777777" w:rsidR="00D00688" w:rsidRDefault="00D00688" w:rsidP="00D00688">
      <w:pPr>
        <w:ind w:right="-79"/>
        <w:jc w:val="both"/>
        <w:rPr>
          <w:rFonts w:ascii="Calibri" w:eastAsia="Verdana" w:hAnsi="Calibri" w:cs="Times New Roman"/>
          <w:bCs/>
          <w:sz w:val="24"/>
          <w:szCs w:val="24"/>
        </w:rPr>
      </w:pPr>
      <w:r>
        <w:rPr>
          <w:rFonts w:ascii="Calibri" w:eastAsia="Verdana" w:hAnsi="Calibri" w:cs="Times New Roman"/>
          <w:bCs/>
          <w:sz w:val="24"/>
          <w:szCs w:val="24"/>
        </w:rPr>
        <w:t>- отображение информации по добавленному ПС происходит после получения информации.</w:t>
      </w:r>
    </w:p>
    <w:p w14:paraId="687D40D1" w14:textId="77777777" w:rsidR="00D00688" w:rsidRDefault="00D00688" w:rsidP="00D00688">
      <w:pPr>
        <w:ind w:right="-79"/>
        <w:jc w:val="both"/>
        <w:rPr>
          <w:rFonts w:ascii="Calibri" w:eastAsia="Verdana" w:hAnsi="Calibri" w:cs="Times New Roman"/>
          <w:bCs/>
          <w:sz w:val="24"/>
          <w:szCs w:val="24"/>
        </w:rPr>
      </w:pPr>
      <w:r>
        <w:rPr>
          <w:rFonts w:ascii="Calibri" w:eastAsia="Verdana" w:hAnsi="Calibri" w:cs="Times New Roman"/>
          <w:bCs/>
          <w:sz w:val="24"/>
          <w:szCs w:val="24"/>
        </w:rPr>
        <w:t xml:space="preserve">- исключение удаленного ПС из отчетов происходит сразу после выполнение системой заказа на удаление. </w:t>
      </w:r>
    </w:p>
    <w:p w14:paraId="282C9068" w14:textId="77777777" w:rsidR="00D00688" w:rsidRPr="00AC124C" w:rsidRDefault="00D00688" w:rsidP="00D00688">
      <w:pPr>
        <w:ind w:right="-79"/>
        <w:jc w:val="both"/>
        <w:rPr>
          <w:rFonts w:ascii="Calibri" w:eastAsia="Verdana" w:hAnsi="Calibri" w:cs="Times New Roman"/>
          <w:bCs/>
          <w:sz w:val="24"/>
          <w:szCs w:val="24"/>
        </w:rPr>
      </w:pPr>
      <w:r>
        <w:rPr>
          <w:rFonts w:ascii="Calibri" w:eastAsia="Verdana" w:hAnsi="Calibri" w:cs="Times New Roman"/>
          <w:bCs/>
          <w:sz w:val="24"/>
          <w:szCs w:val="24"/>
        </w:rPr>
        <w:t>- если вагон или контейнер не были поставлены или удалены со слежения после совершения вами соответствующих действий, то необходимо повторить процедуру постановки или снятия ПС со слежения, а в случае неудачи обратиться либо к Администратору системы.</w:t>
      </w:r>
    </w:p>
    <w:p w14:paraId="50ACB0A2" w14:textId="4943D39F" w:rsidR="00D00688" w:rsidRDefault="00D00688" w:rsidP="00D00688">
      <w:pPr>
        <w:pStyle w:val="3"/>
        <w:jc w:val="both"/>
        <w:rPr>
          <w:rFonts w:eastAsia="Verdana"/>
        </w:rPr>
      </w:pPr>
      <w:bookmarkStart w:id="27" w:name="_4.4.5_Изменение_ширины"/>
      <w:bookmarkStart w:id="28" w:name="_Toc209094570"/>
      <w:bookmarkEnd w:id="27"/>
      <w:r>
        <w:rPr>
          <w:rFonts w:eastAsia="Verdana"/>
        </w:rPr>
        <w:t xml:space="preserve">4.5 </w:t>
      </w:r>
      <w:r w:rsidRPr="00B86629">
        <w:rPr>
          <w:rFonts w:eastAsia="Verdana"/>
        </w:rPr>
        <w:t>Изменение ширины столбца в отчете</w:t>
      </w:r>
      <w:bookmarkEnd w:id="28"/>
    </w:p>
    <w:p w14:paraId="0C01224D" w14:textId="77777777" w:rsidR="00D00688" w:rsidRPr="007E312D" w:rsidRDefault="00D00688" w:rsidP="00D00688">
      <w:pPr>
        <w:jc w:val="both"/>
      </w:pPr>
    </w:p>
    <w:p w14:paraId="228DA995" w14:textId="77777777" w:rsidR="00D00688" w:rsidRPr="00B86629" w:rsidRDefault="00D00688" w:rsidP="00D00688">
      <w:pPr>
        <w:ind w:right="-79"/>
        <w:jc w:val="both"/>
        <w:rPr>
          <w:rFonts w:ascii="Calibri" w:hAnsi="Calibri" w:cs="Times New Roman"/>
          <w:sz w:val="24"/>
          <w:szCs w:val="24"/>
        </w:rPr>
      </w:pPr>
      <w:r>
        <w:rPr>
          <w:rFonts w:ascii="Calibri" w:eastAsia="Verdana" w:hAnsi="Calibri" w:cs="Times New Roman"/>
          <w:sz w:val="24"/>
          <w:szCs w:val="24"/>
        </w:rPr>
        <w:t>Чтобы изменить ширину столбца в отчете, нужно н</w:t>
      </w:r>
      <w:r w:rsidRPr="00B86629">
        <w:rPr>
          <w:rFonts w:ascii="Calibri" w:eastAsia="Verdana" w:hAnsi="Calibri" w:cs="Times New Roman"/>
          <w:sz w:val="24"/>
          <w:szCs w:val="24"/>
        </w:rPr>
        <w:t xml:space="preserve">авести </w:t>
      </w:r>
      <w:r>
        <w:rPr>
          <w:rFonts w:ascii="Calibri" w:eastAsia="Verdana" w:hAnsi="Calibri" w:cs="Times New Roman"/>
          <w:sz w:val="24"/>
          <w:szCs w:val="24"/>
        </w:rPr>
        <w:t xml:space="preserve">курсор </w:t>
      </w:r>
      <w:r w:rsidRPr="00B86629">
        <w:rPr>
          <w:rFonts w:ascii="Calibri" w:eastAsia="Verdana" w:hAnsi="Calibri" w:cs="Times New Roman"/>
          <w:sz w:val="24"/>
          <w:szCs w:val="24"/>
        </w:rPr>
        <w:t>мышк</w:t>
      </w:r>
      <w:r>
        <w:rPr>
          <w:rFonts w:ascii="Calibri" w:eastAsia="Verdana" w:hAnsi="Calibri" w:cs="Times New Roman"/>
          <w:sz w:val="24"/>
          <w:szCs w:val="24"/>
        </w:rPr>
        <w:t xml:space="preserve">и </w:t>
      </w:r>
      <w:r w:rsidRPr="00B86629">
        <w:rPr>
          <w:rFonts w:ascii="Calibri" w:eastAsia="Verdana" w:hAnsi="Calibri" w:cs="Times New Roman"/>
          <w:sz w:val="24"/>
          <w:szCs w:val="24"/>
        </w:rPr>
        <w:t>между заголовками столбцов справа от того, ширину которого необходимо изменить. Появится символ &lt;-&gt;. Зажав ЛКМ (левую кнопку мышки) измен</w:t>
      </w:r>
      <w:r>
        <w:rPr>
          <w:rFonts w:ascii="Calibri" w:eastAsia="Verdana" w:hAnsi="Calibri" w:cs="Times New Roman"/>
          <w:sz w:val="24"/>
          <w:szCs w:val="24"/>
        </w:rPr>
        <w:t>ить</w:t>
      </w:r>
      <w:r w:rsidRPr="00B86629">
        <w:rPr>
          <w:rFonts w:ascii="Calibri" w:eastAsia="Verdana" w:hAnsi="Calibri" w:cs="Times New Roman"/>
          <w:sz w:val="24"/>
          <w:szCs w:val="24"/>
        </w:rPr>
        <w:t xml:space="preserve"> ширину. Выставив нужную</w:t>
      </w:r>
      <w:r>
        <w:rPr>
          <w:rFonts w:ascii="Calibri" w:eastAsia="Verdana" w:hAnsi="Calibri" w:cs="Times New Roman"/>
          <w:sz w:val="24"/>
          <w:szCs w:val="24"/>
        </w:rPr>
        <w:t xml:space="preserve"> ширину</w:t>
      </w:r>
      <w:r w:rsidRPr="00B86629">
        <w:rPr>
          <w:rFonts w:ascii="Calibri" w:eastAsia="Verdana" w:hAnsi="Calibri" w:cs="Times New Roman"/>
          <w:sz w:val="24"/>
          <w:szCs w:val="24"/>
        </w:rPr>
        <w:t xml:space="preserve">, </w:t>
      </w:r>
      <w:r>
        <w:rPr>
          <w:rFonts w:ascii="Calibri" w:eastAsia="Verdana" w:hAnsi="Calibri" w:cs="Times New Roman"/>
          <w:sz w:val="24"/>
          <w:szCs w:val="24"/>
        </w:rPr>
        <w:t>необходимо отпустить</w:t>
      </w:r>
      <w:r w:rsidRPr="00B86629">
        <w:rPr>
          <w:rFonts w:ascii="Calibri" w:eastAsia="Verdana" w:hAnsi="Calibri" w:cs="Times New Roman"/>
          <w:sz w:val="24"/>
          <w:szCs w:val="24"/>
        </w:rPr>
        <w:t xml:space="preserve"> ЛКМ. Ширина столбца сохранится автоматически.</w:t>
      </w:r>
    </w:p>
    <w:p w14:paraId="2FAF8927" w14:textId="6F5787AD" w:rsidR="00D00688" w:rsidRDefault="00D00688" w:rsidP="00D00688">
      <w:pPr>
        <w:pStyle w:val="3"/>
        <w:jc w:val="both"/>
        <w:rPr>
          <w:rFonts w:eastAsia="Verdana"/>
        </w:rPr>
      </w:pPr>
      <w:bookmarkStart w:id="29" w:name="_4.4.6_Сортировка_и"/>
      <w:bookmarkStart w:id="30" w:name="_Toc209094571"/>
      <w:bookmarkEnd w:id="29"/>
      <w:r>
        <w:rPr>
          <w:rFonts w:eastAsia="Verdana"/>
        </w:rPr>
        <w:t xml:space="preserve">4.6 </w:t>
      </w:r>
      <w:r w:rsidRPr="00B86629">
        <w:rPr>
          <w:rFonts w:eastAsia="Verdana"/>
        </w:rPr>
        <w:t xml:space="preserve">Сортировка </w:t>
      </w:r>
      <w:r>
        <w:rPr>
          <w:rFonts w:eastAsia="Verdana"/>
        </w:rPr>
        <w:t xml:space="preserve">и ограничение </w:t>
      </w:r>
      <w:r w:rsidRPr="00B86629">
        <w:rPr>
          <w:rFonts w:eastAsia="Verdana"/>
        </w:rPr>
        <w:t>данных</w:t>
      </w:r>
      <w:bookmarkEnd w:id="30"/>
    </w:p>
    <w:p w14:paraId="7C2D76B4" w14:textId="77777777" w:rsidR="00D00688" w:rsidRPr="007E312D" w:rsidRDefault="00D00688" w:rsidP="00D00688">
      <w:pPr>
        <w:jc w:val="both"/>
      </w:pPr>
    </w:p>
    <w:p w14:paraId="772FD9EA" w14:textId="77777777" w:rsidR="00D00688" w:rsidRPr="00B86629" w:rsidRDefault="00D00688" w:rsidP="00D00688">
      <w:pPr>
        <w:jc w:val="both"/>
        <w:rPr>
          <w:rFonts w:ascii="Calibri" w:hAnsi="Calibri" w:cs="Times New Roman"/>
          <w:sz w:val="24"/>
          <w:szCs w:val="24"/>
        </w:rPr>
      </w:pPr>
      <w:r>
        <w:rPr>
          <w:rFonts w:ascii="Calibri" w:eastAsia="Verdana" w:hAnsi="Calibri" w:cs="Times New Roman"/>
          <w:sz w:val="24"/>
          <w:szCs w:val="24"/>
        </w:rPr>
        <w:t>Чтобы отсортировать данные в столбце, необходимо н</w:t>
      </w:r>
      <w:r w:rsidRPr="00B86629">
        <w:rPr>
          <w:rFonts w:ascii="Calibri" w:eastAsia="Verdana" w:hAnsi="Calibri" w:cs="Times New Roman"/>
          <w:sz w:val="24"/>
          <w:szCs w:val="24"/>
        </w:rPr>
        <w:t>ажать на заголовок столбца, по которому нужна сортировка.</w:t>
      </w:r>
      <w:r>
        <w:rPr>
          <w:rFonts w:ascii="Calibri" w:eastAsia="Verdana" w:hAnsi="Calibri" w:cs="Times New Roman"/>
          <w:sz w:val="24"/>
          <w:szCs w:val="24"/>
        </w:rPr>
        <w:t xml:space="preserve"> </w:t>
      </w:r>
      <w:r w:rsidRPr="00B86629">
        <w:rPr>
          <w:rFonts w:ascii="Calibri" w:eastAsia="Verdana" w:hAnsi="Calibri" w:cs="Times New Roman"/>
          <w:sz w:val="24"/>
          <w:szCs w:val="24"/>
        </w:rPr>
        <w:t>При однократном</w:t>
      </w:r>
      <w:r>
        <w:rPr>
          <w:rFonts w:ascii="Calibri" w:eastAsia="Verdana" w:hAnsi="Calibri" w:cs="Times New Roman"/>
          <w:sz w:val="24"/>
          <w:szCs w:val="24"/>
        </w:rPr>
        <w:t xml:space="preserve"> </w:t>
      </w:r>
      <w:r w:rsidRPr="00B86629">
        <w:rPr>
          <w:rFonts w:ascii="Calibri" w:eastAsia="Verdana" w:hAnsi="Calibri" w:cs="Times New Roman"/>
          <w:sz w:val="24"/>
          <w:szCs w:val="24"/>
        </w:rPr>
        <w:t>нажатии выполнится сортировка по возрастанию, при повторном нажатии - по убыванию.</w:t>
      </w:r>
    </w:p>
    <w:p w14:paraId="01C7D009" w14:textId="77777777" w:rsidR="00D00688" w:rsidRDefault="00D00688" w:rsidP="00D00688">
      <w:pPr>
        <w:jc w:val="both"/>
        <w:rPr>
          <w:rFonts w:ascii="Calibri" w:hAnsi="Calibri" w:cs="Times New Roman"/>
          <w:sz w:val="24"/>
          <w:szCs w:val="24"/>
        </w:rPr>
      </w:pPr>
      <w:r w:rsidRPr="00B86629">
        <w:rPr>
          <w:rFonts w:ascii="Calibri" w:hAnsi="Calibri" w:cs="Times New Roman"/>
          <w:sz w:val="24"/>
          <w:szCs w:val="24"/>
        </w:rPr>
        <w:t xml:space="preserve">Для того, чтобы наложить фильтр на данные по определенному столбцу, необходимо навести </w:t>
      </w:r>
      <w:r>
        <w:rPr>
          <w:rFonts w:ascii="Calibri" w:hAnsi="Calibri" w:cs="Times New Roman"/>
          <w:sz w:val="24"/>
          <w:szCs w:val="24"/>
        </w:rPr>
        <w:t xml:space="preserve">курсор </w:t>
      </w:r>
      <w:r w:rsidRPr="00B86629">
        <w:rPr>
          <w:rFonts w:ascii="Calibri" w:hAnsi="Calibri" w:cs="Times New Roman"/>
          <w:sz w:val="24"/>
          <w:szCs w:val="24"/>
        </w:rPr>
        <w:t>мышк</w:t>
      </w:r>
      <w:r>
        <w:rPr>
          <w:rFonts w:ascii="Calibri" w:hAnsi="Calibri" w:cs="Times New Roman"/>
          <w:sz w:val="24"/>
          <w:szCs w:val="24"/>
        </w:rPr>
        <w:t>и</w:t>
      </w:r>
      <w:r w:rsidRPr="00B86629">
        <w:rPr>
          <w:rFonts w:ascii="Calibri" w:hAnsi="Calibri" w:cs="Times New Roman"/>
          <w:sz w:val="24"/>
          <w:szCs w:val="24"/>
        </w:rPr>
        <w:t xml:space="preserve"> на наименование столбца. Имя столбца сместится вправо и </w:t>
      </w:r>
    </w:p>
    <w:p w14:paraId="69849DA4"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sz w:val="24"/>
          <w:szCs w:val="24"/>
        </w:rPr>
        <w:t xml:space="preserve">появится значок </w:t>
      </w:r>
      <w:r w:rsidRPr="00B86629">
        <w:rPr>
          <w:rFonts w:ascii="Calibri" w:hAnsi="Calibri" w:cs="Times New Roman"/>
          <w:noProof/>
          <w:sz w:val="24"/>
          <w:szCs w:val="24"/>
        </w:rPr>
        <w:drawing>
          <wp:inline distT="0" distB="0" distL="0" distR="0" wp14:anchorId="58655ECB" wp14:editId="43F268BD">
            <wp:extent cx="208915" cy="198755"/>
            <wp:effectExtent l="19050" t="0" r="635" b="0"/>
            <wp:docPr id="16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cstate="print"/>
                    <a:srcRect/>
                    <a:stretch>
                      <a:fillRect/>
                    </a:stretch>
                  </pic:blipFill>
                  <pic:spPr bwMode="auto">
                    <a:xfrm>
                      <a:off x="0" y="0"/>
                      <a:ext cx="208915" cy="198755"/>
                    </a:xfrm>
                    <a:prstGeom prst="rect">
                      <a:avLst/>
                    </a:prstGeom>
                    <a:noFill/>
                    <a:ln w="9525">
                      <a:noFill/>
                      <a:miter lim="800000"/>
                      <a:headEnd/>
                      <a:tailEnd/>
                    </a:ln>
                  </pic:spPr>
                </pic:pic>
              </a:graphicData>
            </a:graphic>
          </wp:inline>
        </w:drawing>
      </w:r>
      <w:r w:rsidRPr="00B86629">
        <w:rPr>
          <w:rFonts w:ascii="Calibri" w:hAnsi="Calibri" w:cs="Times New Roman"/>
          <w:sz w:val="24"/>
          <w:szCs w:val="24"/>
        </w:rPr>
        <w:t>, нажав на который раскрывается окно параметров фильтра.</w:t>
      </w:r>
    </w:p>
    <w:p w14:paraId="1FA09B83"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sz w:val="24"/>
          <w:szCs w:val="24"/>
        </w:rPr>
        <w:t>В графе Поиск, формы фильтра, необходимо ввести одно или несколько значений (система будет предлагать подходящие варианты из БД в процессе ввода) и нажать Применить.</w:t>
      </w:r>
    </w:p>
    <w:p w14:paraId="6F7AAF87"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noProof/>
          <w:sz w:val="24"/>
          <w:szCs w:val="24"/>
        </w:rPr>
        <w:drawing>
          <wp:anchor distT="0" distB="0" distL="114300" distR="114300" simplePos="0" relativeHeight="251680768" behindDoc="0" locked="0" layoutInCell="1" allowOverlap="1" wp14:anchorId="45A8F014" wp14:editId="7D0F0BCC">
            <wp:simplePos x="0" y="0"/>
            <wp:positionH relativeFrom="page">
              <wp:align>center</wp:align>
            </wp:positionH>
            <wp:positionV relativeFrom="paragraph">
              <wp:posOffset>309245</wp:posOffset>
            </wp:positionV>
            <wp:extent cx="3383280" cy="548640"/>
            <wp:effectExtent l="0" t="0" r="7620" b="3810"/>
            <wp:wrapTopAndBottom/>
            <wp:docPr id="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srcRect/>
                    <a:stretch>
                      <a:fillRect/>
                    </a:stretch>
                  </pic:blipFill>
                  <pic:spPr bwMode="auto">
                    <a:xfrm>
                      <a:off x="0" y="0"/>
                      <a:ext cx="3383280" cy="548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86629">
        <w:rPr>
          <w:rFonts w:ascii="Calibri" w:hAnsi="Calibri" w:cs="Times New Roman"/>
          <w:sz w:val="24"/>
          <w:szCs w:val="24"/>
        </w:rPr>
        <w:t>Столбцы, с наложенным фильтром, отображаются жирным шрифтом с подчеркиванием.</w:t>
      </w:r>
    </w:p>
    <w:p w14:paraId="50ACBE0F" w14:textId="04B073E9" w:rsidR="00D00688" w:rsidRDefault="00D00688" w:rsidP="00D00688">
      <w:pPr>
        <w:spacing w:line="277" w:lineRule="exact"/>
        <w:rPr>
          <w:rFonts w:ascii="Calibri" w:hAnsi="Calibri" w:cs="Times New Roman"/>
          <w:sz w:val="24"/>
          <w:szCs w:val="24"/>
        </w:rPr>
      </w:pPr>
      <w:r w:rsidRPr="00B86629">
        <w:rPr>
          <w:rFonts w:ascii="Calibri" w:hAnsi="Calibri" w:cs="Times New Roman"/>
          <w:sz w:val="24"/>
          <w:szCs w:val="24"/>
        </w:rPr>
        <w:tab/>
        <w:t xml:space="preserve">         Рис.</w:t>
      </w:r>
      <w:r w:rsidRPr="00106CF9">
        <w:rPr>
          <w:rFonts w:ascii="Calibri" w:hAnsi="Calibri" w:cs="Times New Roman"/>
          <w:sz w:val="24"/>
          <w:szCs w:val="24"/>
        </w:rPr>
        <w:t xml:space="preserve"> </w:t>
      </w:r>
      <w:r w:rsidR="00D6616B">
        <w:rPr>
          <w:rFonts w:ascii="Calibri" w:hAnsi="Calibri" w:cs="Times New Roman"/>
          <w:sz w:val="24"/>
          <w:szCs w:val="24"/>
        </w:rPr>
        <w:t>18</w:t>
      </w:r>
      <w:r w:rsidRPr="00B86629">
        <w:rPr>
          <w:rFonts w:ascii="Calibri" w:hAnsi="Calibri" w:cs="Times New Roman"/>
          <w:sz w:val="24"/>
          <w:szCs w:val="24"/>
        </w:rPr>
        <w:t xml:space="preserve"> Отображение наименование столбца с наложенным фильтром</w:t>
      </w:r>
    </w:p>
    <w:p w14:paraId="3037F978" w14:textId="77777777" w:rsidR="00D6616B" w:rsidRPr="00B86629" w:rsidRDefault="00D6616B" w:rsidP="00D00688">
      <w:pPr>
        <w:spacing w:line="277" w:lineRule="exact"/>
        <w:rPr>
          <w:rFonts w:ascii="Calibri" w:hAnsi="Calibri" w:cs="Times New Roman"/>
          <w:sz w:val="24"/>
          <w:szCs w:val="24"/>
        </w:rPr>
      </w:pPr>
    </w:p>
    <w:p w14:paraId="0E043492" w14:textId="77777777" w:rsidR="00D00688" w:rsidRPr="00B86629" w:rsidRDefault="00D00688" w:rsidP="00D00688">
      <w:pPr>
        <w:jc w:val="both"/>
        <w:rPr>
          <w:rFonts w:ascii="Calibri" w:hAnsi="Calibri" w:cs="Times New Roman"/>
          <w:b/>
          <w:sz w:val="24"/>
          <w:szCs w:val="24"/>
        </w:rPr>
      </w:pPr>
      <w:r w:rsidRPr="00B86629">
        <w:rPr>
          <w:rFonts w:ascii="Calibri" w:hAnsi="Calibri" w:cs="Times New Roman"/>
          <w:b/>
          <w:sz w:val="24"/>
          <w:szCs w:val="24"/>
        </w:rPr>
        <w:t>Замечания:</w:t>
      </w:r>
    </w:p>
    <w:p w14:paraId="526186D3"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sz w:val="24"/>
          <w:szCs w:val="24"/>
        </w:rPr>
        <w:t>- в зависимости от типа данных, формы выбора фильтра могут отличаться</w:t>
      </w:r>
      <w:r>
        <w:rPr>
          <w:rFonts w:ascii="Calibri" w:hAnsi="Calibri" w:cs="Times New Roman"/>
          <w:sz w:val="24"/>
          <w:szCs w:val="24"/>
        </w:rPr>
        <w:t>;</w:t>
      </w:r>
    </w:p>
    <w:p w14:paraId="027E38EE"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sz w:val="24"/>
          <w:szCs w:val="24"/>
        </w:rPr>
        <w:t>- фильтр позволяет выбирать несколько значений одновременно. Для этого необходимо в выпадающем списке значений проставить галочки напротив требуемых значений</w:t>
      </w:r>
      <w:r>
        <w:rPr>
          <w:rFonts w:ascii="Calibri" w:hAnsi="Calibri" w:cs="Times New Roman"/>
          <w:sz w:val="24"/>
          <w:szCs w:val="24"/>
        </w:rPr>
        <w:t>:</w:t>
      </w:r>
    </w:p>
    <w:p w14:paraId="3F5AA1A2"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sz w:val="24"/>
          <w:szCs w:val="24"/>
        </w:rPr>
        <w:lastRenderedPageBreak/>
        <w:t xml:space="preserve">- </w:t>
      </w:r>
      <w:r>
        <w:rPr>
          <w:rFonts w:ascii="Calibri" w:hAnsi="Calibri" w:cs="Times New Roman"/>
          <w:sz w:val="24"/>
          <w:szCs w:val="24"/>
        </w:rPr>
        <w:t>ф</w:t>
      </w:r>
      <w:r w:rsidRPr="00B86629">
        <w:rPr>
          <w:rFonts w:ascii="Calibri" w:hAnsi="Calibri" w:cs="Times New Roman"/>
          <w:sz w:val="24"/>
          <w:szCs w:val="24"/>
        </w:rPr>
        <w:t>ильтр позволяют работать с буфером обмена и списками. Для вставки из буфера необходимо нажать кнопку «Вставить из буфера». Для загрузки списка из файла, кнопку – «загрузить из файла». Далее указать путь к файлу формата .</w:t>
      </w:r>
      <w:r w:rsidRPr="00B86629">
        <w:rPr>
          <w:rFonts w:ascii="Calibri" w:hAnsi="Calibri" w:cs="Times New Roman"/>
          <w:sz w:val="24"/>
          <w:szCs w:val="24"/>
          <w:lang w:val="en-US"/>
        </w:rPr>
        <w:t>txt</w:t>
      </w:r>
      <w:r w:rsidRPr="00B86629">
        <w:rPr>
          <w:rFonts w:ascii="Calibri" w:hAnsi="Calibri" w:cs="Times New Roman"/>
          <w:sz w:val="24"/>
          <w:szCs w:val="24"/>
        </w:rPr>
        <w:t xml:space="preserve">, </w:t>
      </w:r>
      <w:r>
        <w:rPr>
          <w:rFonts w:ascii="Calibri" w:hAnsi="Calibri" w:cs="Times New Roman"/>
          <w:sz w:val="24"/>
          <w:szCs w:val="24"/>
        </w:rPr>
        <w:t xml:space="preserve">в котором </w:t>
      </w:r>
      <w:r w:rsidRPr="00B86629">
        <w:rPr>
          <w:rFonts w:ascii="Calibri" w:hAnsi="Calibri" w:cs="Times New Roman"/>
          <w:sz w:val="24"/>
          <w:szCs w:val="24"/>
        </w:rPr>
        <w:t>номера расположены столбиком, и нажать Ок</w:t>
      </w:r>
      <w:r>
        <w:rPr>
          <w:rFonts w:ascii="Calibri" w:hAnsi="Calibri" w:cs="Times New Roman"/>
          <w:sz w:val="24"/>
          <w:szCs w:val="24"/>
        </w:rPr>
        <w:t>;</w:t>
      </w:r>
    </w:p>
    <w:p w14:paraId="12F78CE9"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sz w:val="24"/>
          <w:szCs w:val="24"/>
        </w:rPr>
        <w:t xml:space="preserve">- </w:t>
      </w:r>
      <w:r>
        <w:rPr>
          <w:rFonts w:ascii="Calibri" w:hAnsi="Calibri" w:cs="Times New Roman"/>
          <w:sz w:val="24"/>
          <w:szCs w:val="24"/>
        </w:rPr>
        <w:t>с</w:t>
      </w:r>
      <w:r w:rsidRPr="00B86629">
        <w:rPr>
          <w:rFonts w:ascii="Calibri" w:hAnsi="Calibri" w:cs="Times New Roman"/>
          <w:sz w:val="24"/>
          <w:szCs w:val="24"/>
        </w:rPr>
        <w:t>охраненные фильтры привязываются к имени отчета</w:t>
      </w:r>
      <w:r>
        <w:rPr>
          <w:rFonts w:ascii="Calibri" w:hAnsi="Calibri" w:cs="Times New Roman"/>
          <w:sz w:val="24"/>
          <w:szCs w:val="24"/>
        </w:rPr>
        <w:t>;</w:t>
      </w:r>
    </w:p>
    <w:p w14:paraId="3DE594F2"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sz w:val="24"/>
          <w:szCs w:val="24"/>
        </w:rPr>
        <w:t xml:space="preserve">- </w:t>
      </w:r>
      <w:r>
        <w:rPr>
          <w:rFonts w:ascii="Calibri" w:hAnsi="Calibri" w:cs="Times New Roman"/>
          <w:sz w:val="24"/>
          <w:szCs w:val="24"/>
        </w:rPr>
        <w:t>ф</w:t>
      </w:r>
      <w:r w:rsidRPr="00B86629">
        <w:rPr>
          <w:rFonts w:ascii="Calibri" w:hAnsi="Calibri" w:cs="Times New Roman"/>
          <w:sz w:val="24"/>
          <w:szCs w:val="24"/>
        </w:rPr>
        <w:t xml:space="preserve">ильтр по полю «Плановый клиент» </w:t>
      </w:r>
      <w:proofErr w:type="spellStart"/>
      <w:r w:rsidRPr="00B86629">
        <w:rPr>
          <w:rFonts w:ascii="Calibri" w:hAnsi="Calibri" w:cs="Times New Roman"/>
          <w:sz w:val="24"/>
          <w:szCs w:val="24"/>
        </w:rPr>
        <w:t>инфоблока</w:t>
      </w:r>
      <w:proofErr w:type="spellEnd"/>
      <w:r w:rsidRPr="00B86629">
        <w:rPr>
          <w:rFonts w:ascii="Calibri" w:hAnsi="Calibri" w:cs="Times New Roman"/>
          <w:sz w:val="24"/>
          <w:szCs w:val="24"/>
        </w:rPr>
        <w:t xml:space="preserve"> «Служебные» содержит условие И/ИЛИ. При выборе «ИЛИ», фильтрация не будет исключать значения по полю «Клиент» </w:t>
      </w:r>
      <w:proofErr w:type="spellStart"/>
      <w:r w:rsidRPr="00B86629">
        <w:rPr>
          <w:rFonts w:ascii="Calibri" w:hAnsi="Calibri" w:cs="Times New Roman"/>
          <w:sz w:val="24"/>
          <w:szCs w:val="24"/>
        </w:rPr>
        <w:t>инфоблока</w:t>
      </w:r>
      <w:proofErr w:type="spellEnd"/>
      <w:r w:rsidRPr="00B86629">
        <w:rPr>
          <w:rFonts w:ascii="Calibri" w:hAnsi="Calibri" w:cs="Times New Roman"/>
          <w:sz w:val="24"/>
          <w:szCs w:val="24"/>
        </w:rPr>
        <w:t xml:space="preserve"> «Служебные». В отчете будут присутствовать строки, значения по полям которых, соответствуют выбранному значению Клиента или Планового клиента. </w:t>
      </w:r>
    </w:p>
    <w:p w14:paraId="2B8FDAA3" w14:textId="77777777" w:rsidR="00D00688" w:rsidRPr="003E1658" w:rsidRDefault="00D00688" w:rsidP="00D00688">
      <w:pPr>
        <w:ind w:right="80"/>
        <w:jc w:val="both"/>
        <w:rPr>
          <w:rFonts w:ascii="Calibri" w:eastAsia="Verdana" w:hAnsi="Calibri" w:cs="Times New Roman"/>
          <w:sz w:val="24"/>
          <w:szCs w:val="24"/>
        </w:rPr>
      </w:pPr>
      <w:r w:rsidRPr="00B86629">
        <w:rPr>
          <w:rFonts w:ascii="Calibri" w:eastAsia="Verdana" w:hAnsi="Calibri" w:cs="Times New Roman"/>
          <w:sz w:val="24"/>
          <w:szCs w:val="24"/>
        </w:rPr>
        <w:t xml:space="preserve">Для того, чтобы </w:t>
      </w:r>
      <w:r w:rsidRPr="00B86629">
        <w:rPr>
          <w:rFonts w:ascii="Calibri" w:eastAsia="Verdana" w:hAnsi="Calibri" w:cs="Times New Roman"/>
          <w:b/>
          <w:bCs/>
          <w:sz w:val="24"/>
          <w:szCs w:val="24"/>
        </w:rPr>
        <w:t>сохранить фильтры</w:t>
      </w:r>
      <w:r w:rsidRPr="00B86629">
        <w:rPr>
          <w:rFonts w:ascii="Calibri" w:eastAsia="Verdana" w:hAnsi="Calibri" w:cs="Times New Roman"/>
          <w:sz w:val="24"/>
          <w:szCs w:val="24"/>
        </w:rPr>
        <w:t xml:space="preserve"> с определенным наименованием, необходимо наложить фильтры по столбцам на данные, после этого нажать кнопку «Сохранить фильтр» на панели инструментов. Появится окно, </w:t>
      </w:r>
      <w:r>
        <w:rPr>
          <w:rFonts w:ascii="Calibri" w:eastAsia="Verdana" w:hAnsi="Calibri" w:cs="Times New Roman"/>
          <w:sz w:val="24"/>
          <w:szCs w:val="24"/>
        </w:rPr>
        <w:t>в котором</w:t>
      </w:r>
      <w:r w:rsidRPr="00B86629">
        <w:rPr>
          <w:rFonts w:ascii="Calibri" w:eastAsia="Verdana" w:hAnsi="Calibri" w:cs="Times New Roman"/>
          <w:sz w:val="24"/>
          <w:szCs w:val="24"/>
        </w:rPr>
        <w:t xml:space="preserve"> </w:t>
      </w:r>
      <w:r>
        <w:rPr>
          <w:rFonts w:ascii="Calibri" w:eastAsia="Verdana" w:hAnsi="Calibri" w:cs="Times New Roman"/>
          <w:sz w:val="24"/>
          <w:szCs w:val="24"/>
        </w:rPr>
        <w:t>необходимо</w:t>
      </w:r>
      <w:r w:rsidRPr="00B86629">
        <w:rPr>
          <w:rFonts w:ascii="Calibri" w:eastAsia="Verdana" w:hAnsi="Calibri" w:cs="Times New Roman"/>
          <w:sz w:val="24"/>
          <w:szCs w:val="24"/>
        </w:rPr>
        <w:t xml:space="preserve"> ввести </w:t>
      </w:r>
      <w:r>
        <w:rPr>
          <w:rFonts w:ascii="Calibri" w:eastAsia="Verdana" w:hAnsi="Calibri" w:cs="Times New Roman"/>
          <w:sz w:val="24"/>
          <w:szCs w:val="24"/>
        </w:rPr>
        <w:t>название</w:t>
      </w:r>
      <w:r w:rsidRPr="00B86629">
        <w:rPr>
          <w:rFonts w:ascii="Calibri" w:eastAsia="Verdana" w:hAnsi="Calibri" w:cs="Times New Roman"/>
          <w:sz w:val="24"/>
          <w:szCs w:val="24"/>
        </w:rPr>
        <w:t xml:space="preserve"> фильтра и нажать «Сохранить». После сохранения </w:t>
      </w:r>
      <w:r>
        <w:rPr>
          <w:rFonts w:ascii="Calibri" w:eastAsia="Verdana" w:hAnsi="Calibri" w:cs="Times New Roman"/>
          <w:sz w:val="24"/>
          <w:szCs w:val="24"/>
        </w:rPr>
        <w:t>фильтр</w:t>
      </w:r>
      <w:r w:rsidRPr="00B86629">
        <w:rPr>
          <w:rFonts w:ascii="Calibri" w:eastAsia="Verdana" w:hAnsi="Calibri" w:cs="Times New Roman"/>
          <w:sz w:val="24"/>
          <w:szCs w:val="24"/>
        </w:rPr>
        <w:t xml:space="preserve"> появится в раскрывающемся списке «Фильтр» панели инструмент</w:t>
      </w:r>
      <w:r>
        <w:rPr>
          <w:rFonts w:ascii="Calibri" w:eastAsia="Verdana" w:hAnsi="Calibri" w:cs="Times New Roman"/>
          <w:sz w:val="24"/>
          <w:szCs w:val="24"/>
        </w:rPr>
        <w:t>ов</w:t>
      </w:r>
      <w:r w:rsidRPr="00B86629">
        <w:rPr>
          <w:rFonts w:ascii="Calibri" w:eastAsia="Verdana" w:hAnsi="Calibri" w:cs="Times New Roman"/>
          <w:sz w:val="24"/>
          <w:szCs w:val="24"/>
        </w:rPr>
        <w:t>.</w:t>
      </w:r>
    </w:p>
    <w:p w14:paraId="2720915E" w14:textId="77777777" w:rsidR="00D6616B" w:rsidRDefault="00D6616B" w:rsidP="00D00688">
      <w:pPr>
        <w:pStyle w:val="3"/>
        <w:rPr>
          <w:rFonts w:eastAsia="Verdana"/>
        </w:rPr>
      </w:pPr>
      <w:bookmarkStart w:id="31" w:name="_4.4.7_Контекстное_меню,"/>
      <w:bookmarkEnd w:id="31"/>
    </w:p>
    <w:p w14:paraId="0214E0E2" w14:textId="77777777" w:rsidR="00D6616B" w:rsidRDefault="00D6616B" w:rsidP="00D6616B">
      <w:pPr>
        <w:pStyle w:val="11"/>
      </w:pPr>
    </w:p>
    <w:p w14:paraId="112C42DF" w14:textId="77777777" w:rsidR="00D6616B" w:rsidRDefault="00D6616B" w:rsidP="00D6616B">
      <w:pPr>
        <w:pStyle w:val="11"/>
      </w:pPr>
    </w:p>
    <w:p w14:paraId="3D7D1AAA" w14:textId="77777777" w:rsidR="00D6616B" w:rsidRDefault="00D6616B" w:rsidP="00D6616B">
      <w:pPr>
        <w:pStyle w:val="11"/>
      </w:pPr>
    </w:p>
    <w:p w14:paraId="3063208D" w14:textId="77777777" w:rsidR="00D6616B" w:rsidRDefault="00D6616B" w:rsidP="00D6616B">
      <w:pPr>
        <w:pStyle w:val="11"/>
      </w:pPr>
    </w:p>
    <w:p w14:paraId="0B60260B" w14:textId="77777777" w:rsidR="00D6616B" w:rsidRPr="00D6616B" w:rsidRDefault="00D6616B" w:rsidP="00D6616B">
      <w:pPr>
        <w:pStyle w:val="11"/>
      </w:pPr>
    </w:p>
    <w:p w14:paraId="7D4386AD" w14:textId="77777777" w:rsidR="00D6616B" w:rsidRDefault="00D6616B" w:rsidP="00D00688">
      <w:pPr>
        <w:pStyle w:val="3"/>
        <w:rPr>
          <w:rFonts w:eastAsia="Verdana"/>
        </w:rPr>
      </w:pPr>
    </w:p>
    <w:p w14:paraId="48C36712" w14:textId="0BFCE027" w:rsidR="00D00688" w:rsidRPr="00B86629" w:rsidRDefault="00D00688" w:rsidP="00D00688">
      <w:pPr>
        <w:pStyle w:val="3"/>
      </w:pPr>
      <w:bookmarkStart w:id="32" w:name="_Toc209094572"/>
      <w:r>
        <w:rPr>
          <w:rFonts w:eastAsia="Verdana"/>
        </w:rPr>
        <w:t xml:space="preserve">4.7 </w:t>
      </w:r>
      <w:r w:rsidRPr="00B86629">
        <w:rPr>
          <w:rFonts w:eastAsia="Verdana"/>
        </w:rPr>
        <w:t>Контекстное меню, вызываемое ПКМ в отчетах</w:t>
      </w:r>
      <w:bookmarkEnd w:id="32"/>
    </w:p>
    <w:p w14:paraId="0B55FECD" w14:textId="2AC49AFC" w:rsidR="00D00688" w:rsidRDefault="00D00688" w:rsidP="00D00688">
      <w:pPr>
        <w:spacing w:line="278" w:lineRule="exact"/>
        <w:rPr>
          <w:rFonts w:ascii="Calibri" w:hAnsi="Calibri" w:cs="Times New Roman"/>
          <w:noProof/>
          <w:sz w:val="24"/>
          <w:szCs w:val="24"/>
        </w:rPr>
      </w:pPr>
    </w:p>
    <w:p w14:paraId="0481F95F" w14:textId="537A6DF8" w:rsidR="00D6616B" w:rsidRDefault="00D6616B" w:rsidP="00D00688">
      <w:pPr>
        <w:jc w:val="both"/>
        <w:rPr>
          <w:rFonts w:ascii="Calibri" w:hAnsi="Calibri" w:cs="Times New Roman"/>
          <w:noProof/>
          <w:sz w:val="24"/>
          <w:szCs w:val="24"/>
        </w:rPr>
      </w:pPr>
      <w:r w:rsidRPr="003E1658">
        <w:rPr>
          <w:rFonts w:ascii="Calibri" w:hAnsi="Calibri" w:cs="Times New Roman"/>
          <w:noProof/>
          <w:sz w:val="24"/>
          <w:szCs w:val="24"/>
        </w:rPr>
        <w:drawing>
          <wp:anchor distT="0" distB="0" distL="114300" distR="114300" simplePos="0" relativeHeight="251684864" behindDoc="0" locked="0" layoutInCell="1" allowOverlap="1" wp14:anchorId="45449DD3" wp14:editId="32271DB0">
            <wp:simplePos x="0" y="0"/>
            <wp:positionH relativeFrom="column">
              <wp:posOffset>2013585</wp:posOffset>
            </wp:positionH>
            <wp:positionV relativeFrom="paragraph">
              <wp:posOffset>7620</wp:posOffset>
            </wp:positionV>
            <wp:extent cx="1325245" cy="3147060"/>
            <wp:effectExtent l="0" t="0" r="8255" b="0"/>
            <wp:wrapSquare wrapText="bothSides"/>
            <wp:docPr id="1975739252" name="Рисунок 1"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39252" name="Рисунок 1" descr="Изображение выглядит как текст, снимок экрана, Шрифт, число&#10;&#10;Содержимое, созданное искусственным интеллектом, может быть неверным."/>
                    <pic:cNvPicPr/>
                  </pic:nvPicPr>
                  <pic:blipFill>
                    <a:blip r:embed="rId48">
                      <a:extLst>
                        <a:ext uri="{28A0092B-C50C-407E-A947-70E740481C1C}">
                          <a14:useLocalDpi xmlns:a14="http://schemas.microsoft.com/office/drawing/2010/main" val="0"/>
                        </a:ext>
                      </a:extLst>
                    </a:blip>
                    <a:stretch>
                      <a:fillRect/>
                    </a:stretch>
                  </pic:blipFill>
                  <pic:spPr>
                    <a:xfrm>
                      <a:off x="0" y="0"/>
                      <a:ext cx="1325245" cy="3147060"/>
                    </a:xfrm>
                    <a:prstGeom prst="rect">
                      <a:avLst/>
                    </a:prstGeom>
                  </pic:spPr>
                </pic:pic>
              </a:graphicData>
            </a:graphic>
            <wp14:sizeRelH relativeFrom="margin">
              <wp14:pctWidth>0</wp14:pctWidth>
            </wp14:sizeRelH>
            <wp14:sizeRelV relativeFrom="margin">
              <wp14:pctHeight>0</wp14:pctHeight>
            </wp14:sizeRelV>
          </wp:anchor>
        </w:drawing>
      </w:r>
    </w:p>
    <w:p w14:paraId="70433541" w14:textId="3A16D8EE" w:rsidR="00D6616B" w:rsidRDefault="00D6616B" w:rsidP="00D00688">
      <w:pPr>
        <w:jc w:val="both"/>
        <w:rPr>
          <w:rFonts w:ascii="Calibri" w:hAnsi="Calibri" w:cs="Times New Roman"/>
          <w:noProof/>
          <w:sz w:val="24"/>
          <w:szCs w:val="24"/>
        </w:rPr>
      </w:pPr>
    </w:p>
    <w:p w14:paraId="1CBC33C8" w14:textId="77777777" w:rsidR="00D6616B" w:rsidRDefault="00D6616B" w:rsidP="00D00688">
      <w:pPr>
        <w:jc w:val="both"/>
        <w:rPr>
          <w:rFonts w:ascii="Calibri" w:hAnsi="Calibri" w:cs="Times New Roman"/>
          <w:noProof/>
          <w:sz w:val="24"/>
          <w:szCs w:val="24"/>
        </w:rPr>
      </w:pPr>
    </w:p>
    <w:p w14:paraId="5F097F90" w14:textId="77777777" w:rsidR="00D6616B" w:rsidRDefault="00D6616B" w:rsidP="00D00688">
      <w:pPr>
        <w:jc w:val="both"/>
        <w:rPr>
          <w:rFonts w:ascii="Calibri" w:hAnsi="Calibri" w:cs="Times New Roman"/>
          <w:noProof/>
          <w:sz w:val="24"/>
          <w:szCs w:val="24"/>
        </w:rPr>
      </w:pPr>
    </w:p>
    <w:p w14:paraId="77EEF681" w14:textId="77777777" w:rsidR="00D6616B" w:rsidRDefault="00D6616B" w:rsidP="00D00688">
      <w:pPr>
        <w:jc w:val="both"/>
        <w:rPr>
          <w:rFonts w:ascii="Calibri" w:hAnsi="Calibri" w:cs="Times New Roman"/>
          <w:noProof/>
          <w:sz w:val="24"/>
          <w:szCs w:val="24"/>
        </w:rPr>
      </w:pPr>
    </w:p>
    <w:p w14:paraId="391D922B" w14:textId="77777777" w:rsidR="00D6616B" w:rsidRDefault="00D6616B" w:rsidP="00D00688">
      <w:pPr>
        <w:jc w:val="both"/>
        <w:rPr>
          <w:rFonts w:ascii="Calibri" w:hAnsi="Calibri" w:cs="Times New Roman"/>
          <w:noProof/>
          <w:sz w:val="24"/>
          <w:szCs w:val="24"/>
        </w:rPr>
      </w:pPr>
    </w:p>
    <w:p w14:paraId="6A0D987C" w14:textId="6EA5DE7F" w:rsidR="00D6616B" w:rsidRDefault="00D6616B" w:rsidP="00D00688">
      <w:pPr>
        <w:jc w:val="both"/>
        <w:rPr>
          <w:rFonts w:ascii="Calibri" w:hAnsi="Calibri" w:cs="Times New Roman"/>
          <w:noProof/>
          <w:sz w:val="24"/>
          <w:szCs w:val="24"/>
        </w:rPr>
      </w:pPr>
    </w:p>
    <w:p w14:paraId="58840519" w14:textId="77777777" w:rsidR="00D6616B" w:rsidRDefault="00D6616B" w:rsidP="00D00688">
      <w:pPr>
        <w:jc w:val="both"/>
        <w:rPr>
          <w:rFonts w:ascii="Calibri" w:hAnsi="Calibri" w:cs="Times New Roman"/>
          <w:noProof/>
          <w:sz w:val="24"/>
          <w:szCs w:val="24"/>
        </w:rPr>
      </w:pPr>
    </w:p>
    <w:p w14:paraId="69C1DEFA" w14:textId="77777777" w:rsidR="00D6616B" w:rsidRDefault="00D6616B" w:rsidP="00D00688">
      <w:pPr>
        <w:jc w:val="both"/>
        <w:rPr>
          <w:rFonts w:ascii="Calibri" w:hAnsi="Calibri" w:cs="Times New Roman"/>
          <w:noProof/>
          <w:sz w:val="24"/>
          <w:szCs w:val="24"/>
        </w:rPr>
      </w:pPr>
    </w:p>
    <w:p w14:paraId="14789D64" w14:textId="77777777" w:rsidR="00D6616B" w:rsidRDefault="00D6616B" w:rsidP="00D00688">
      <w:pPr>
        <w:jc w:val="both"/>
        <w:rPr>
          <w:rFonts w:ascii="Calibri" w:hAnsi="Calibri" w:cs="Times New Roman"/>
          <w:noProof/>
          <w:sz w:val="24"/>
          <w:szCs w:val="24"/>
        </w:rPr>
      </w:pPr>
    </w:p>
    <w:p w14:paraId="5232441C" w14:textId="77777777" w:rsidR="00D6616B" w:rsidRDefault="00D6616B" w:rsidP="00D00688">
      <w:pPr>
        <w:jc w:val="both"/>
        <w:rPr>
          <w:rFonts w:ascii="Calibri" w:hAnsi="Calibri" w:cs="Times New Roman"/>
          <w:noProof/>
          <w:sz w:val="24"/>
          <w:szCs w:val="24"/>
        </w:rPr>
      </w:pPr>
    </w:p>
    <w:p w14:paraId="5BA06E84" w14:textId="77777777" w:rsidR="00D6616B" w:rsidRDefault="00D6616B" w:rsidP="00D00688">
      <w:pPr>
        <w:jc w:val="both"/>
        <w:rPr>
          <w:rFonts w:ascii="Calibri" w:hAnsi="Calibri" w:cs="Times New Roman"/>
          <w:noProof/>
          <w:sz w:val="24"/>
          <w:szCs w:val="24"/>
        </w:rPr>
      </w:pPr>
    </w:p>
    <w:p w14:paraId="450EF647" w14:textId="77777777" w:rsidR="00D6616B" w:rsidRDefault="00D6616B" w:rsidP="00D00688">
      <w:pPr>
        <w:jc w:val="both"/>
        <w:rPr>
          <w:rFonts w:ascii="Calibri" w:hAnsi="Calibri" w:cs="Times New Roman"/>
          <w:noProof/>
          <w:sz w:val="24"/>
          <w:szCs w:val="24"/>
        </w:rPr>
      </w:pPr>
    </w:p>
    <w:p w14:paraId="1A5106B3" w14:textId="77777777" w:rsidR="00D6616B" w:rsidRDefault="00D6616B" w:rsidP="00D00688">
      <w:pPr>
        <w:jc w:val="both"/>
        <w:rPr>
          <w:rFonts w:ascii="Calibri" w:hAnsi="Calibri" w:cs="Times New Roman"/>
          <w:noProof/>
          <w:sz w:val="24"/>
          <w:szCs w:val="24"/>
        </w:rPr>
      </w:pPr>
    </w:p>
    <w:p w14:paraId="4EE0E2B4" w14:textId="4665B61A" w:rsidR="00D6616B" w:rsidRDefault="00D6616B" w:rsidP="00D00688">
      <w:pPr>
        <w:jc w:val="both"/>
        <w:rPr>
          <w:rFonts w:ascii="Calibri" w:hAnsi="Calibri" w:cs="Times New Roman"/>
          <w:noProof/>
          <w:sz w:val="24"/>
          <w:szCs w:val="24"/>
        </w:rPr>
      </w:pPr>
    </w:p>
    <w:p w14:paraId="47A8F6FC" w14:textId="77777777" w:rsidR="00D6616B" w:rsidRDefault="00D6616B" w:rsidP="00D6616B">
      <w:pPr>
        <w:rPr>
          <w:rFonts w:ascii="Calibri" w:hAnsi="Calibri" w:cs="Times New Roman"/>
          <w:noProof/>
          <w:sz w:val="24"/>
          <w:szCs w:val="24"/>
        </w:rPr>
      </w:pPr>
      <w:r>
        <w:rPr>
          <w:rFonts w:ascii="Calibri" w:hAnsi="Calibri" w:cs="Times New Roman"/>
          <w:noProof/>
          <w:sz w:val="24"/>
          <w:szCs w:val="24"/>
        </w:rPr>
        <w:tab/>
      </w:r>
      <w:r w:rsidRPr="00B86629">
        <w:rPr>
          <w:rFonts w:ascii="Calibri" w:hAnsi="Calibri" w:cs="Times New Roman"/>
          <w:sz w:val="24"/>
          <w:szCs w:val="24"/>
        </w:rPr>
        <w:t>Рис.</w:t>
      </w:r>
      <w:r w:rsidRPr="00106CF9">
        <w:rPr>
          <w:rFonts w:ascii="Calibri" w:hAnsi="Calibri" w:cs="Times New Roman"/>
          <w:sz w:val="24"/>
          <w:szCs w:val="24"/>
        </w:rPr>
        <w:t xml:space="preserve"> </w:t>
      </w:r>
      <w:r>
        <w:rPr>
          <w:rFonts w:ascii="Calibri" w:hAnsi="Calibri" w:cs="Times New Roman"/>
          <w:sz w:val="24"/>
          <w:szCs w:val="24"/>
        </w:rPr>
        <w:t>19</w:t>
      </w:r>
      <w:r w:rsidRPr="00B86629">
        <w:rPr>
          <w:rFonts w:ascii="Calibri" w:hAnsi="Calibri" w:cs="Times New Roman"/>
          <w:sz w:val="24"/>
          <w:szCs w:val="24"/>
        </w:rPr>
        <w:t xml:space="preserve"> </w:t>
      </w:r>
      <w:r>
        <w:rPr>
          <w:rFonts w:ascii="Calibri" w:hAnsi="Calibri" w:cs="Times New Roman"/>
          <w:sz w:val="24"/>
          <w:szCs w:val="24"/>
        </w:rPr>
        <w:t>Контекстное меню, вызываемое нажатием ПКМ в отчетах</w:t>
      </w:r>
    </w:p>
    <w:p w14:paraId="4F905836" w14:textId="3E0B6185" w:rsidR="00D00688" w:rsidRPr="00B86629" w:rsidRDefault="00D00688" w:rsidP="00D00688">
      <w:pPr>
        <w:jc w:val="both"/>
        <w:rPr>
          <w:rFonts w:ascii="Calibri" w:hAnsi="Calibri" w:cs="Times New Roman"/>
          <w:noProof/>
          <w:sz w:val="24"/>
          <w:szCs w:val="24"/>
        </w:rPr>
      </w:pPr>
      <w:r w:rsidRPr="00B86629">
        <w:rPr>
          <w:rFonts w:ascii="Calibri" w:hAnsi="Calibri" w:cs="Times New Roman"/>
          <w:noProof/>
          <w:sz w:val="24"/>
          <w:szCs w:val="24"/>
        </w:rPr>
        <w:lastRenderedPageBreak/>
        <w:t>Для вызова контекстного меню необходимо выбрать одну или несколько строк в отчете и нажать ПКМ.</w:t>
      </w:r>
    </w:p>
    <w:p w14:paraId="6F94DC91" w14:textId="77777777" w:rsidR="00D00688" w:rsidRPr="00B86629" w:rsidRDefault="00D00688" w:rsidP="00D00688">
      <w:pPr>
        <w:jc w:val="both"/>
        <w:rPr>
          <w:rFonts w:ascii="Calibri" w:hAnsi="Calibri" w:cs="Times New Roman"/>
          <w:noProof/>
          <w:sz w:val="24"/>
          <w:szCs w:val="24"/>
        </w:rPr>
      </w:pPr>
      <w:r w:rsidRPr="00B86629">
        <w:rPr>
          <w:rFonts w:ascii="Calibri" w:hAnsi="Calibri" w:cs="Times New Roman"/>
          <w:noProof/>
          <w:sz w:val="24"/>
          <w:szCs w:val="24"/>
        </w:rPr>
        <w:t>Разделы меню:</w:t>
      </w:r>
    </w:p>
    <w:p w14:paraId="3CDE956C" w14:textId="77777777" w:rsidR="00D00688" w:rsidRPr="00B86629" w:rsidRDefault="00D00688" w:rsidP="00D00688">
      <w:pPr>
        <w:jc w:val="both"/>
        <w:rPr>
          <w:rFonts w:ascii="Calibri" w:hAnsi="Calibri" w:cs="Times New Roman"/>
          <w:noProof/>
          <w:sz w:val="24"/>
          <w:szCs w:val="24"/>
        </w:rPr>
      </w:pPr>
      <w:r w:rsidRPr="00B86629">
        <w:rPr>
          <w:rFonts w:ascii="Calibri" w:hAnsi="Calibri" w:cs="Times New Roman"/>
          <w:noProof/>
          <w:sz w:val="24"/>
          <w:szCs w:val="24"/>
        </w:rPr>
        <w:t xml:space="preserve">- </w:t>
      </w:r>
      <w:r w:rsidRPr="00B86629">
        <w:rPr>
          <w:rFonts w:ascii="Calibri" w:hAnsi="Calibri" w:cs="Times New Roman"/>
          <w:b/>
          <w:noProof/>
          <w:sz w:val="24"/>
          <w:szCs w:val="24"/>
        </w:rPr>
        <w:t>Снять со слежения</w:t>
      </w:r>
      <w:r w:rsidRPr="00B86629">
        <w:rPr>
          <w:rFonts w:ascii="Calibri" w:hAnsi="Calibri" w:cs="Times New Roman"/>
          <w:noProof/>
          <w:sz w:val="24"/>
          <w:szCs w:val="24"/>
        </w:rPr>
        <w:t>. Снимает со слежения выбранный ПС</w:t>
      </w:r>
    </w:p>
    <w:p w14:paraId="421715B1" w14:textId="77777777" w:rsidR="00D00688" w:rsidRPr="00B86629" w:rsidRDefault="00D00688" w:rsidP="00D00688">
      <w:pPr>
        <w:jc w:val="both"/>
        <w:rPr>
          <w:rFonts w:ascii="Calibri" w:hAnsi="Calibri" w:cs="Times New Roman"/>
          <w:noProof/>
          <w:sz w:val="24"/>
          <w:szCs w:val="24"/>
        </w:rPr>
      </w:pPr>
      <w:r w:rsidRPr="00B86629">
        <w:rPr>
          <w:rFonts w:ascii="Calibri" w:hAnsi="Calibri" w:cs="Times New Roman"/>
          <w:noProof/>
          <w:sz w:val="24"/>
          <w:szCs w:val="24"/>
        </w:rPr>
        <w:t xml:space="preserve">- </w:t>
      </w:r>
      <w:r w:rsidRPr="00B86629">
        <w:rPr>
          <w:rFonts w:ascii="Calibri" w:hAnsi="Calibri" w:cs="Times New Roman"/>
          <w:b/>
          <w:noProof/>
          <w:sz w:val="24"/>
          <w:szCs w:val="24"/>
        </w:rPr>
        <w:t>Копировать номера</w:t>
      </w:r>
      <w:r w:rsidRPr="00B86629">
        <w:rPr>
          <w:rFonts w:ascii="Calibri" w:hAnsi="Calibri" w:cs="Times New Roman"/>
          <w:noProof/>
          <w:sz w:val="24"/>
          <w:szCs w:val="24"/>
        </w:rPr>
        <w:t>. Копирует в буфер обмена номера номера вагонов или контейнеров из выбранных строк отчета</w:t>
      </w:r>
    </w:p>
    <w:p w14:paraId="0AA80FC1" w14:textId="77777777" w:rsidR="00D00688" w:rsidRPr="00B86629" w:rsidRDefault="00D00688" w:rsidP="00D00688">
      <w:pPr>
        <w:jc w:val="both"/>
        <w:rPr>
          <w:rFonts w:ascii="Calibri" w:hAnsi="Calibri" w:cs="Times New Roman"/>
          <w:noProof/>
          <w:sz w:val="24"/>
          <w:szCs w:val="24"/>
        </w:rPr>
      </w:pPr>
      <w:r w:rsidRPr="00B86629">
        <w:rPr>
          <w:rFonts w:ascii="Calibri" w:hAnsi="Calibri" w:cs="Times New Roman"/>
          <w:noProof/>
          <w:sz w:val="24"/>
          <w:szCs w:val="24"/>
        </w:rPr>
        <w:t xml:space="preserve">- </w:t>
      </w:r>
      <w:r w:rsidRPr="00B86629">
        <w:rPr>
          <w:rFonts w:ascii="Calibri" w:hAnsi="Calibri" w:cs="Times New Roman"/>
          <w:b/>
          <w:noProof/>
          <w:sz w:val="24"/>
          <w:szCs w:val="24"/>
        </w:rPr>
        <w:t>Информация</w:t>
      </w:r>
      <w:r w:rsidRPr="00B86629">
        <w:rPr>
          <w:rFonts w:ascii="Calibri" w:hAnsi="Calibri" w:cs="Times New Roman"/>
          <w:noProof/>
          <w:sz w:val="24"/>
          <w:szCs w:val="24"/>
        </w:rPr>
        <w:t>. Раскрывает выбор вызова модальных окон с информацией о рейсах, прикрепленных файлах, паспортных, ремонтах, комплектации, справке по выбранному ПС.</w:t>
      </w:r>
    </w:p>
    <w:p w14:paraId="4A13AED2" w14:textId="77777777" w:rsidR="00D00688" w:rsidRPr="00B86629" w:rsidRDefault="00D00688" w:rsidP="00D00688">
      <w:pPr>
        <w:jc w:val="both"/>
        <w:rPr>
          <w:rFonts w:ascii="Calibri" w:hAnsi="Calibri" w:cs="Times New Roman"/>
          <w:noProof/>
          <w:sz w:val="24"/>
          <w:szCs w:val="24"/>
        </w:rPr>
      </w:pPr>
      <w:r w:rsidRPr="00B86629">
        <w:rPr>
          <w:rFonts w:ascii="Calibri" w:hAnsi="Calibri" w:cs="Times New Roman"/>
          <w:noProof/>
          <w:sz w:val="24"/>
          <w:szCs w:val="24"/>
        </w:rPr>
        <w:t xml:space="preserve">- </w:t>
      </w:r>
      <w:r w:rsidRPr="00B86629">
        <w:rPr>
          <w:rFonts w:ascii="Calibri" w:hAnsi="Calibri" w:cs="Times New Roman"/>
          <w:b/>
          <w:noProof/>
          <w:sz w:val="24"/>
          <w:szCs w:val="24"/>
        </w:rPr>
        <w:t>Клиент и Поставщик</w:t>
      </w:r>
      <w:r w:rsidRPr="00B86629">
        <w:rPr>
          <w:rFonts w:ascii="Calibri" w:hAnsi="Calibri" w:cs="Times New Roman"/>
          <w:noProof/>
          <w:sz w:val="24"/>
          <w:szCs w:val="24"/>
        </w:rPr>
        <w:t>. Выбор собственника (поставщика) вагона, предоставляющего вагон на рейс. Выбор клиента текущего рейса, планируемой станции погрузки и планируемого клиента.</w:t>
      </w:r>
    </w:p>
    <w:p w14:paraId="702678D7" w14:textId="77777777" w:rsidR="00D00688" w:rsidRDefault="00D00688" w:rsidP="00D00688">
      <w:pPr>
        <w:jc w:val="both"/>
        <w:rPr>
          <w:rFonts w:ascii="Calibri" w:hAnsi="Calibri" w:cs="Times New Roman"/>
          <w:noProof/>
          <w:sz w:val="24"/>
          <w:szCs w:val="24"/>
        </w:rPr>
      </w:pPr>
      <w:r w:rsidRPr="00B86629">
        <w:rPr>
          <w:rFonts w:ascii="Calibri" w:hAnsi="Calibri" w:cs="Times New Roman"/>
          <w:noProof/>
          <w:sz w:val="24"/>
          <w:szCs w:val="24"/>
        </w:rPr>
        <w:t xml:space="preserve">- </w:t>
      </w:r>
      <w:r w:rsidRPr="00B86629">
        <w:rPr>
          <w:rFonts w:ascii="Calibri" w:hAnsi="Calibri" w:cs="Times New Roman"/>
          <w:b/>
          <w:noProof/>
          <w:sz w:val="24"/>
          <w:szCs w:val="24"/>
        </w:rPr>
        <w:t>Подразделения</w:t>
      </w:r>
      <w:r w:rsidRPr="00B86629">
        <w:rPr>
          <w:rFonts w:ascii="Calibri" w:hAnsi="Calibri" w:cs="Times New Roman"/>
          <w:noProof/>
          <w:sz w:val="24"/>
          <w:szCs w:val="24"/>
        </w:rPr>
        <w:t>. Перемещение ПС между подразделениями.</w:t>
      </w:r>
    </w:p>
    <w:p w14:paraId="0EF6C60C" w14:textId="77777777" w:rsidR="00D00688" w:rsidRPr="00B86629" w:rsidRDefault="00D00688" w:rsidP="00D00688">
      <w:pPr>
        <w:jc w:val="both"/>
        <w:rPr>
          <w:rFonts w:ascii="Calibri" w:hAnsi="Calibri" w:cs="Times New Roman"/>
          <w:noProof/>
          <w:sz w:val="24"/>
          <w:szCs w:val="24"/>
        </w:rPr>
      </w:pPr>
      <w:r w:rsidRPr="00764D9E">
        <w:rPr>
          <w:rFonts w:ascii="Calibri" w:hAnsi="Calibri" w:cs="Times New Roman"/>
          <w:b/>
          <w:bCs/>
          <w:noProof/>
          <w:sz w:val="24"/>
          <w:szCs w:val="24"/>
        </w:rPr>
        <w:t>- Примечания.</w:t>
      </w:r>
      <w:r>
        <w:rPr>
          <w:rFonts w:ascii="Calibri" w:hAnsi="Calibri" w:cs="Times New Roman"/>
          <w:noProof/>
          <w:sz w:val="24"/>
          <w:szCs w:val="24"/>
        </w:rPr>
        <w:t xml:space="preserve"> Вызывает форму рудактирования пользовательских примечаний.</w:t>
      </w:r>
    </w:p>
    <w:p w14:paraId="2C186A3D" w14:textId="77777777" w:rsidR="00D00688" w:rsidRDefault="00D00688" w:rsidP="00D00688">
      <w:pPr>
        <w:jc w:val="both"/>
        <w:rPr>
          <w:rFonts w:ascii="Calibri" w:hAnsi="Calibri" w:cs="Times New Roman"/>
          <w:noProof/>
          <w:sz w:val="24"/>
          <w:szCs w:val="24"/>
        </w:rPr>
      </w:pPr>
      <w:r w:rsidRPr="00B86629">
        <w:rPr>
          <w:rFonts w:ascii="Calibri" w:hAnsi="Calibri" w:cs="Times New Roman"/>
          <w:noProof/>
          <w:sz w:val="24"/>
          <w:szCs w:val="24"/>
        </w:rPr>
        <w:t xml:space="preserve">- </w:t>
      </w:r>
      <w:r w:rsidRPr="00B86629">
        <w:rPr>
          <w:rFonts w:ascii="Calibri" w:hAnsi="Calibri" w:cs="Times New Roman"/>
          <w:b/>
          <w:noProof/>
          <w:sz w:val="24"/>
          <w:szCs w:val="24"/>
        </w:rPr>
        <w:t>Метки 1,2,3</w:t>
      </w:r>
      <w:r w:rsidRPr="00B86629">
        <w:rPr>
          <w:rFonts w:ascii="Calibri" w:hAnsi="Calibri" w:cs="Times New Roman"/>
          <w:noProof/>
          <w:sz w:val="24"/>
          <w:szCs w:val="24"/>
        </w:rPr>
        <w:t>. Вызывает форму редактирования пользовательских меток в полях Метки 1, 2 и 3 соответственно.</w:t>
      </w:r>
    </w:p>
    <w:p w14:paraId="3FB0829F" w14:textId="77777777" w:rsidR="00D00688" w:rsidRPr="00B86629" w:rsidRDefault="00D00688" w:rsidP="00D00688">
      <w:pPr>
        <w:jc w:val="both"/>
        <w:rPr>
          <w:rFonts w:ascii="Calibri" w:hAnsi="Calibri" w:cs="Times New Roman"/>
          <w:noProof/>
          <w:sz w:val="24"/>
          <w:szCs w:val="24"/>
        </w:rPr>
      </w:pPr>
      <w:r>
        <w:rPr>
          <w:rFonts w:ascii="Calibri" w:hAnsi="Calibri" w:cs="Times New Roman"/>
          <w:noProof/>
          <w:sz w:val="24"/>
          <w:szCs w:val="24"/>
        </w:rPr>
        <w:t xml:space="preserve">- </w:t>
      </w:r>
      <w:r w:rsidRPr="00764D9E">
        <w:rPr>
          <w:rFonts w:ascii="Calibri" w:hAnsi="Calibri" w:cs="Times New Roman"/>
          <w:b/>
          <w:bCs/>
          <w:noProof/>
          <w:sz w:val="24"/>
          <w:szCs w:val="24"/>
        </w:rPr>
        <w:t>Уведомления.</w:t>
      </w:r>
      <w:r>
        <w:rPr>
          <w:rFonts w:ascii="Calibri" w:hAnsi="Calibri" w:cs="Times New Roman"/>
          <w:noProof/>
          <w:sz w:val="24"/>
          <w:szCs w:val="24"/>
        </w:rPr>
        <w:t xml:space="preserve"> Системные уведомления о ПС.</w:t>
      </w:r>
    </w:p>
    <w:p w14:paraId="718FED25" w14:textId="77777777" w:rsidR="00D00688" w:rsidRPr="00B86629" w:rsidRDefault="00D00688" w:rsidP="00D00688">
      <w:pPr>
        <w:jc w:val="both"/>
        <w:rPr>
          <w:rFonts w:ascii="Calibri" w:hAnsi="Calibri" w:cs="Times New Roman"/>
          <w:noProof/>
          <w:sz w:val="24"/>
          <w:szCs w:val="24"/>
        </w:rPr>
      </w:pPr>
      <w:r w:rsidRPr="00B86629">
        <w:rPr>
          <w:rFonts w:ascii="Calibri" w:hAnsi="Calibri" w:cs="Times New Roman"/>
          <w:noProof/>
          <w:sz w:val="24"/>
          <w:szCs w:val="24"/>
        </w:rPr>
        <w:t xml:space="preserve">- </w:t>
      </w:r>
      <w:r w:rsidRPr="00B86629">
        <w:rPr>
          <w:rFonts w:ascii="Calibri" w:hAnsi="Calibri" w:cs="Times New Roman"/>
          <w:b/>
          <w:noProof/>
          <w:sz w:val="24"/>
          <w:szCs w:val="24"/>
        </w:rPr>
        <w:t>Показать на карте</w:t>
      </w:r>
      <w:r>
        <w:rPr>
          <w:rFonts w:ascii="Calibri" w:hAnsi="Calibri" w:cs="Times New Roman"/>
          <w:noProof/>
          <w:sz w:val="24"/>
          <w:szCs w:val="24"/>
        </w:rPr>
        <w:t>. Отк</w:t>
      </w:r>
      <w:r w:rsidRPr="00B86629">
        <w:rPr>
          <w:rFonts w:ascii="Calibri" w:hAnsi="Calibri" w:cs="Times New Roman"/>
          <w:noProof/>
          <w:sz w:val="24"/>
          <w:szCs w:val="24"/>
        </w:rPr>
        <w:t xml:space="preserve">рывает модальное окно с интерактивной картой, где отображается текущий рейс выбранной единицы ПС. </w:t>
      </w:r>
    </w:p>
    <w:p w14:paraId="3989870C" w14:textId="7F2FE5A5" w:rsidR="00D00688" w:rsidRDefault="00D00688" w:rsidP="00D00688">
      <w:pPr>
        <w:pStyle w:val="3"/>
        <w:rPr>
          <w:rFonts w:eastAsia="Verdana"/>
        </w:rPr>
      </w:pPr>
      <w:bookmarkStart w:id="33" w:name="_4.4.8_Метки"/>
      <w:bookmarkStart w:id="34" w:name="_Toc209094573"/>
      <w:bookmarkEnd w:id="33"/>
      <w:r>
        <w:rPr>
          <w:rFonts w:eastAsia="Verdana"/>
        </w:rPr>
        <w:t xml:space="preserve">4.8 </w:t>
      </w:r>
      <w:r w:rsidRPr="00B86629">
        <w:rPr>
          <w:rFonts w:eastAsia="Verdana"/>
        </w:rPr>
        <w:t>Метки</w:t>
      </w:r>
      <w:bookmarkEnd w:id="34"/>
    </w:p>
    <w:p w14:paraId="6C0EB2B2" w14:textId="77777777" w:rsidR="00D00688" w:rsidRPr="00B371DD" w:rsidRDefault="00D00688" w:rsidP="00D00688"/>
    <w:p w14:paraId="0AEA409E" w14:textId="77777777" w:rsidR="00D00688" w:rsidRDefault="00D00688" w:rsidP="00D00688">
      <w:pPr>
        <w:ind w:right="280"/>
        <w:jc w:val="both"/>
        <w:rPr>
          <w:rFonts w:ascii="Calibri" w:hAnsi="Calibri" w:cs="Times New Roman"/>
          <w:sz w:val="24"/>
          <w:szCs w:val="24"/>
        </w:rPr>
      </w:pPr>
      <w:r w:rsidRPr="00B86629">
        <w:rPr>
          <w:rFonts w:ascii="Calibri" w:eastAsia="Verdana" w:hAnsi="Calibri" w:cs="Times New Roman"/>
          <w:noProof/>
          <w:sz w:val="24"/>
          <w:szCs w:val="24"/>
        </w:rPr>
        <w:drawing>
          <wp:anchor distT="0" distB="0" distL="114300" distR="114300" simplePos="0" relativeHeight="251671552" behindDoc="0" locked="0" layoutInCell="1" allowOverlap="1" wp14:anchorId="4297882B" wp14:editId="4A4FB7F5">
            <wp:simplePos x="0" y="0"/>
            <wp:positionH relativeFrom="margin">
              <wp:posOffset>194945</wp:posOffset>
            </wp:positionH>
            <wp:positionV relativeFrom="paragraph">
              <wp:posOffset>1478280</wp:posOffset>
            </wp:positionV>
            <wp:extent cx="5444490" cy="1546860"/>
            <wp:effectExtent l="0" t="0" r="3810" b="0"/>
            <wp:wrapSquare wrapText="bothSides"/>
            <wp:docPr id="16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cstate="print"/>
                    <a:srcRect/>
                    <a:stretch>
                      <a:fillRect/>
                    </a:stretch>
                  </pic:blipFill>
                  <pic:spPr bwMode="auto">
                    <a:xfrm>
                      <a:off x="0" y="0"/>
                      <a:ext cx="5444490" cy="1546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86629">
        <w:rPr>
          <w:rFonts w:ascii="Calibri" w:eastAsia="Verdana" w:hAnsi="Calibri" w:cs="Times New Roman"/>
          <w:sz w:val="24"/>
          <w:szCs w:val="24"/>
        </w:rPr>
        <w:t>Пользователям дана возможность устанавливать на вагоны свои метк</w:t>
      </w:r>
      <w:r>
        <w:rPr>
          <w:rFonts w:ascii="Calibri" w:eastAsia="Verdana" w:hAnsi="Calibri" w:cs="Times New Roman"/>
          <w:sz w:val="24"/>
          <w:szCs w:val="24"/>
        </w:rPr>
        <w:t>и</w:t>
      </w:r>
      <w:r w:rsidRPr="00B86629">
        <w:rPr>
          <w:rFonts w:ascii="Calibri" w:eastAsia="Verdana" w:hAnsi="Calibri" w:cs="Times New Roman"/>
          <w:sz w:val="24"/>
          <w:szCs w:val="24"/>
        </w:rPr>
        <w:t xml:space="preserve"> с целью дальнейшей работы с такими помеченными вагонами. Для этого, в </w:t>
      </w:r>
      <w:proofErr w:type="spellStart"/>
      <w:r w:rsidRPr="00B86629">
        <w:rPr>
          <w:rFonts w:ascii="Calibri" w:eastAsia="Verdana" w:hAnsi="Calibri" w:cs="Times New Roman"/>
          <w:sz w:val="24"/>
          <w:szCs w:val="24"/>
        </w:rPr>
        <w:t>инфоблоке</w:t>
      </w:r>
      <w:proofErr w:type="spellEnd"/>
      <w:r w:rsidRPr="00B86629">
        <w:rPr>
          <w:rFonts w:ascii="Calibri" w:eastAsia="Verdana" w:hAnsi="Calibri" w:cs="Times New Roman"/>
          <w:sz w:val="24"/>
          <w:szCs w:val="24"/>
        </w:rPr>
        <w:t xml:space="preserve"> «Служебные», предусмотрены 3 столбца, «Метки 1», «Метки 2», «Метки 3», доступные для выбора в конструкторе отчетов. Имена столбцов могут быть переименованы на усмотрение пользователя. Управление Меткими не связано со сменой информации о дислокации или статуса вагона и производится пользователями. Присвоенные Метки являются атрибутом вагона.</w:t>
      </w:r>
    </w:p>
    <w:p w14:paraId="57BD9AE1" w14:textId="77777777" w:rsidR="00D00688" w:rsidRDefault="00D00688" w:rsidP="00D00688">
      <w:pPr>
        <w:ind w:right="280"/>
        <w:jc w:val="both"/>
        <w:rPr>
          <w:rFonts w:ascii="Calibri" w:hAnsi="Calibri" w:cs="Times New Roman"/>
          <w:sz w:val="24"/>
          <w:szCs w:val="24"/>
        </w:rPr>
      </w:pPr>
    </w:p>
    <w:p w14:paraId="06F52E5C" w14:textId="77777777" w:rsidR="00D6616B" w:rsidRDefault="00D6616B" w:rsidP="00D00688">
      <w:pPr>
        <w:ind w:right="280"/>
        <w:jc w:val="both"/>
        <w:rPr>
          <w:rFonts w:ascii="Calibri" w:hAnsi="Calibri" w:cs="Times New Roman"/>
          <w:sz w:val="24"/>
          <w:szCs w:val="24"/>
        </w:rPr>
      </w:pPr>
    </w:p>
    <w:p w14:paraId="2E45CC60" w14:textId="77777777" w:rsidR="00D6616B" w:rsidRDefault="00D6616B" w:rsidP="00D00688">
      <w:pPr>
        <w:ind w:right="280"/>
        <w:jc w:val="both"/>
        <w:rPr>
          <w:rFonts w:ascii="Calibri" w:hAnsi="Calibri" w:cs="Times New Roman"/>
          <w:sz w:val="24"/>
          <w:szCs w:val="24"/>
        </w:rPr>
      </w:pPr>
    </w:p>
    <w:p w14:paraId="0B5084D8" w14:textId="77777777" w:rsidR="00D6616B" w:rsidRDefault="00D6616B" w:rsidP="00D00688">
      <w:pPr>
        <w:ind w:right="280"/>
        <w:jc w:val="both"/>
        <w:rPr>
          <w:rFonts w:ascii="Calibri" w:hAnsi="Calibri" w:cs="Times New Roman"/>
          <w:sz w:val="24"/>
          <w:szCs w:val="24"/>
        </w:rPr>
      </w:pPr>
    </w:p>
    <w:p w14:paraId="796BD5F9" w14:textId="77777777" w:rsidR="00D6616B" w:rsidRDefault="00D6616B" w:rsidP="00D00688">
      <w:pPr>
        <w:ind w:right="280"/>
        <w:jc w:val="both"/>
        <w:rPr>
          <w:rFonts w:ascii="Calibri" w:hAnsi="Calibri" w:cs="Times New Roman"/>
          <w:sz w:val="24"/>
          <w:szCs w:val="24"/>
        </w:rPr>
      </w:pPr>
    </w:p>
    <w:p w14:paraId="4FE82159" w14:textId="77777777" w:rsidR="00D6616B" w:rsidRDefault="00D6616B" w:rsidP="00D00688">
      <w:pPr>
        <w:ind w:right="280"/>
        <w:jc w:val="both"/>
        <w:rPr>
          <w:rFonts w:ascii="Calibri" w:hAnsi="Calibri" w:cs="Times New Roman"/>
          <w:sz w:val="24"/>
          <w:szCs w:val="24"/>
        </w:rPr>
      </w:pPr>
    </w:p>
    <w:p w14:paraId="12DFE7F6" w14:textId="77777777" w:rsidR="00D6616B" w:rsidRDefault="00D6616B" w:rsidP="00D00688">
      <w:pPr>
        <w:ind w:right="280"/>
        <w:jc w:val="both"/>
        <w:rPr>
          <w:rFonts w:ascii="Calibri" w:hAnsi="Calibri" w:cs="Times New Roman"/>
          <w:sz w:val="24"/>
          <w:szCs w:val="24"/>
        </w:rPr>
      </w:pPr>
    </w:p>
    <w:p w14:paraId="5227A525" w14:textId="77777777" w:rsidR="00D6616B" w:rsidRDefault="00D6616B" w:rsidP="00D00688">
      <w:pPr>
        <w:ind w:right="280"/>
        <w:jc w:val="both"/>
        <w:rPr>
          <w:rFonts w:ascii="Calibri" w:hAnsi="Calibri" w:cs="Times New Roman"/>
          <w:sz w:val="24"/>
          <w:szCs w:val="24"/>
        </w:rPr>
      </w:pPr>
    </w:p>
    <w:p w14:paraId="0EFD5F94" w14:textId="5E8C1206" w:rsidR="00D6616B" w:rsidRDefault="00D6616B" w:rsidP="00D6616B">
      <w:pPr>
        <w:ind w:right="280"/>
        <w:jc w:val="center"/>
        <w:rPr>
          <w:rFonts w:ascii="Calibri" w:hAnsi="Calibri" w:cs="Times New Roman"/>
          <w:sz w:val="24"/>
          <w:szCs w:val="24"/>
        </w:rPr>
      </w:pPr>
      <w:r w:rsidRPr="00B86629">
        <w:rPr>
          <w:rFonts w:ascii="Calibri" w:hAnsi="Calibri" w:cs="Times New Roman"/>
          <w:sz w:val="24"/>
          <w:szCs w:val="24"/>
        </w:rPr>
        <w:t>Рис.</w:t>
      </w:r>
      <w:r w:rsidRPr="00106CF9">
        <w:rPr>
          <w:rFonts w:ascii="Calibri" w:hAnsi="Calibri" w:cs="Times New Roman"/>
          <w:sz w:val="24"/>
          <w:szCs w:val="24"/>
        </w:rPr>
        <w:t xml:space="preserve"> </w:t>
      </w:r>
      <w:r>
        <w:rPr>
          <w:rFonts w:ascii="Calibri" w:hAnsi="Calibri" w:cs="Times New Roman"/>
          <w:sz w:val="24"/>
          <w:szCs w:val="24"/>
        </w:rPr>
        <w:t>20</w:t>
      </w:r>
      <w:r w:rsidRPr="00B86629">
        <w:rPr>
          <w:rFonts w:ascii="Calibri" w:hAnsi="Calibri" w:cs="Times New Roman"/>
          <w:sz w:val="24"/>
          <w:szCs w:val="24"/>
        </w:rPr>
        <w:t xml:space="preserve"> </w:t>
      </w:r>
      <w:r>
        <w:rPr>
          <w:rFonts w:ascii="Calibri" w:hAnsi="Calibri" w:cs="Times New Roman"/>
          <w:sz w:val="24"/>
          <w:szCs w:val="24"/>
        </w:rPr>
        <w:t>Отображение меток в отчетах</w:t>
      </w:r>
    </w:p>
    <w:p w14:paraId="0FD89093" w14:textId="77777777" w:rsidR="00D6616B" w:rsidRPr="00B86629" w:rsidRDefault="00D6616B" w:rsidP="00D00688">
      <w:pPr>
        <w:ind w:right="280"/>
        <w:jc w:val="both"/>
        <w:rPr>
          <w:rFonts w:ascii="Calibri" w:hAnsi="Calibri" w:cs="Times New Roman"/>
          <w:sz w:val="24"/>
          <w:szCs w:val="24"/>
        </w:rPr>
      </w:pPr>
    </w:p>
    <w:p w14:paraId="1FEB8D65" w14:textId="77777777" w:rsidR="00D00688" w:rsidRPr="00B371DD" w:rsidRDefault="00D00688" w:rsidP="00D00688">
      <w:pPr>
        <w:jc w:val="both"/>
        <w:rPr>
          <w:rFonts w:ascii="Calibri" w:eastAsia="Verdana" w:hAnsi="Calibri" w:cs="Times New Roman"/>
          <w:sz w:val="24"/>
          <w:szCs w:val="24"/>
        </w:rPr>
      </w:pPr>
      <w:r w:rsidRPr="00B86629">
        <w:rPr>
          <w:rFonts w:ascii="Calibri" w:hAnsi="Calibri" w:cs="Times New Roman"/>
          <w:sz w:val="24"/>
          <w:szCs w:val="24"/>
        </w:rPr>
        <w:t>В</w:t>
      </w:r>
      <w:r w:rsidRPr="00B86629">
        <w:rPr>
          <w:rFonts w:ascii="Calibri" w:eastAsia="Verdana" w:hAnsi="Calibri" w:cs="Times New Roman"/>
          <w:sz w:val="24"/>
          <w:szCs w:val="24"/>
        </w:rPr>
        <w:t>ыделение вагонов, на которые нужно установить или снять метки</w:t>
      </w:r>
      <w:r>
        <w:rPr>
          <w:rFonts w:ascii="Calibri" w:eastAsia="Verdana" w:hAnsi="Calibri" w:cs="Times New Roman"/>
          <w:sz w:val="24"/>
          <w:szCs w:val="24"/>
        </w:rPr>
        <w:t>,</w:t>
      </w:r>
      <w:r w:rsidRPr="00B86629">
        <w:rPr>
          <w:rFonts w:ascii="Calibri" w:eastAsia="Verdana" w:hAnsi="Calibri" w:cs="Times New Roman"/>
          <w:sz w:val="24"/>
          <w:szCs w:val="24"/>
        </w:rPr>
        <w:t xml:space="preserve"> производится с помощью мыши и клавиатуры. Несколько вагонов можно выделить с использованием функциональных клавиш &lt;Shift&gt; и &lt;Ctrl&gt;.</w:t>
      </w:r>
      <w:r>
        <w:rPr>
          <w:rFonts w:ascii="Calibri" w:eastAsia="Verdana" w:hAnsi="Calibri" w:cs="Times New Roman"/>
          <w:sz w:val="24"/>
          <w:szCs w:val="24"/>
        </w:rPr>
        <w:t xml:space="preserve"> </w:t>
      </w:r>
      <w:r w:rsidRPr="00B86629">
        <w:rPr>
          <w:rFonts w:ascii="Calibri" w:eastAsia="Verdana" w:hAnsi="Calibri" w:cs="Times New Roman"/>
          <w:sz w:val="24"/>
          <w:szCs w:val="24"/>
        </w:rPr>
        <w:t xml:space="preserve">Если Вы хотите </w:t>
      </w:r>
      <w:r w:rsidRPr="00B86629">
        <w:rPr>
          <w:rFonts w:ascii="Calibri" w:eastAsia="Verdana" w:hAnsi="Calibri" w:cs="Times New Roman"/>
          <w:b/>
          <w:bCs/>
          <w:sz w:val="24"/>
          <w:szCs w:val="24"/>
        </w:rPr>
        <w:t>присвоить метку</w:t>
      </w:r>
      <w:r w:rsidRPr="00B86629">
        <w:rPr>
          <w:rFonts w:ascii="Calibri" w:eastAsia="Verdana" w:hAnsi="Calibri" w:cs="Times New Roman"/>
          <w:sz w:val="24"/>
          <w:szCs w:val="24"/>
        </w:rPr>
        <w:t xml:space="preserve">, то, выделив нужную строку(и), нажмите </w:t>
      </w:r>
      <w:r w:rsidRPr="00B86629">
        <w:rPr>
          <w:rFonts w:ascii="Calibri" w:eastAsia="Verdana" w:hAnsi="Calibri" w:cs="Times New Roman"/>
          <w:sz w:val="24"/>
          <w:szCs w:val="24"/>
        </w:rPr>
        <w:lastRenderedPageBreak/>
        <w:t>ПКМ и выберите в выпадающем меню раздел Метки 1, 2 или 3, в зависимости от того, в какое поле необходимо установить Метку. Откроется форма выбора и установки меток.</w:t>
      </w:r>
    </w:p>
    <w:p w14:paraId="2A9C257F" w14:textId="77777777" w:rsidR="00D00688" w:rsidRDefault="00D00688" w:rsidP="00D00688">
      <w:pPr>
        <w:jc w:val="center"/>
        <w:rPr>
          <w:rFonts w:ascii="Calibri" w:eastAsia="Verdana" w:hAnsi="Calibri" w:cs="Times New Roman"/>
          <w:sz w:val="24"/>
          <w:szCs w:val="24"/>
        </w:rPr>
      </w:pPr>
    </w:p>
    <w:p w14:paraId="43574FC1" w14:textId="77777777" w:rsidR="00D00688" w:rsidRDefault="00D00688" w:rsidP="00D00688">
      <w:pPr>
        <w:jc w:val="center"/>
        <w:rPr>
          <w:rFonts w:ascii="Calibri" w:eastAsia="Verdana" w:hAnsi="Calibri" w:cs="Times New Roman"/>
          <w:sz w:val="24"/>
          <w:szCs w:val="24"/>
        </w:rPr>
      </w:pPr>
    </w:p>
    <w:p w14:paraId="079B780F" w14:textId="77777777" w:rsidR="00D00688" w:rsidRDefault="00D00688" w:rsidP="00D00688">
      <w:pPr>
        <w:jc w:val="center"/>
        <w:rPr>
          <w:rFonts w:ascii="Calibri" w:eastAsia="Verdana" w:hAnsi="Calibri" w:cs="Times New Roman"/>
          <w:sz w:val="24"/>
          <w:szCs w:val="24"/>
        </w:rPr>
      </w:pPr>
    </w:p>
    <w:p w14:paraId="72597BDD" w14:textId="77777777" w:rsidR="00D00688" w:rsidRDefault="00D00688" w:rsidP="00D00688">
      <w:pPr>
        <w:jc w:val="center"/>
        <w:rPr>
          <w:rFonts w:ascii="Calibri" w:eastAsia="Verdana" w:hAnsi="Calibri" w:cs="Times New Roman"/>
          <w:sz w:val="24"/>
          <w:szCs w:val="24"/>
        </w:rPr>
      </w:pPr>
    </w:p>
    <w:p w14:paraId="6DF1B1C3" w14:textId="61AA2C71" w:rsidR="00D00688" w:rsidRPr="00B86629" w:rsidRDefault="00D00688" w:rsidP="00D00688">
      <w:pPr>
        <w:jc w:val="center"/>
        <w:rPr>
          <w:rFonts w:ascii="Calibri" w:hAnsi="Calibri" w:cs="Times New Roman"/>
          <w:sz w:val="24"/>
          <w:szCs w:val="24"/>
        </w:rPr>
      </w:pPr>
      <w:r w:rsidRPr="00B86629">
        <w:rPr>
          <w:rFonts w:ascii="Calibri" w:hAnsi="Calibri" w:cs="Times New Roman"/>
          <w:noProof/>
          <w:sz w:val="24"/>
          <w:szCs w:val="24"/>
        </w:rPr>
        <w:drawing>
          <wp:anchor distT="0" distB="0" distL="114300" distR="114300" simplePos="0" relativeHeight="251685888" behindDoc="0" locked="0" layoutInCell="1" allowOverlap="1" wp14:anchorId="6F50FFC7" wp14:editId="117163F7">
            <wp:simplePos x="0" y="0"/>
            <wp:positionH relativeFrom="margin">
              <wp:posOffset>511175</wp:posOffset>
            </wp:positionH>
            <wp:positionV relativeFrom="paragraph">
              <wp:posOffset>0</wp:posOffset>
            </wp:positionV>
            <wp:extent cx="4770755" cy="2141220"/>
            <wp:effectExtent l="0" t="0" r="0" b="0"/>
            <wp:wrapTopAndBottom/>
            <wp:docPr id="166" name="Рисунок 53" descr="Изображение выглядит как текст, программное обеспечение, Значок на компьютере,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Рисунок 53" descr="Изображение выглядит как текст, программное обеспечение, Значок на компьютере, число&#10;&#10;Содержимое, созданное искусственным интеллектом, может быть неверным."/>
                    <pic:cNvPicPr>
                      <a:picLocks noChangeAspect="1" noChangeArrowheads="1"/>
                    </pic:cNvPicPr>
                  </pic:nvPicPr>
                  <pic:blipFill>
                    <a:blip r:embed="rId50" cstate="print"/>
                    <a:srcRect/>
                    <a:stretch>
                      <a:fillRect/>
                    </a:stretch>
                  </pic:blipFill>
                  <pic:spPr bwMode="auto">
                    <a:xfrm>
                      <a:off x="0" y="0"/>
                      <a:ext cx="4770755" cy="2141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86629">
        <w:rPr>
          <w:rFonts w:ascii="Calibri" w:eastAsia="Verdana" w:hAnsi="Calibri" w:cs="Times New Roman"/>
          <w:sz w:val="24"/>
          <w:szCs w:val="24"/>
        </w:rPr>
        <w:t>Рис.</w:t>
      </w:r>
      <w:r>
        <w:rPr>
          <w:rFonts w:ascii="Calibri" w:eastAsia="Verdana" w:hAnsi="Calibri" w:cs="Times New Roman"/>
          <w:sz w:val="24"/>
          <w:szCs w:val="24"/>
        </w:rPr>
        <w:t>2</w:t>
      </w:r>
      <w:r w:rsidR="00D6616B">
        <w:rPr>
          <w:rFonts w:ascii="Calibri" w:eastAsia="Verdana" w:hAnsi="Calibri" w:cs="Times New Roman"/>
          <w:sz w:val="24"/>
          <w:szCs w:val="24"/>
        </w:rPr>
        <w:t>1</w:t>
      </w:r>
      <w:r w:rsidRPr="00B86629">
        <w:rPr>
          <w:rFonts w:ascii="Calibri" w:eastAsia="Verdana" w:hAnsi="Calibri" w:cs="Times New Roman"/>
          <w:sz w:val="24"/>
          <w:szCs w:val="24"/>
        </w:rPr>
        <w:t xml:space="preserve"> Форма установки меток</w:t>
      </w:r>
    </w:p>
    <w:p w14:paraId="6C3D7601"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sz w:val="24"/>
          <w:szCs w:val="24"/>
        </w:rPr>
        <w:t>В левой части формы «Все метки» перечислены заведенные пользователями метки, доступные для выбора.</w:t>
      </w:r>
    </w:p>
    <w:p w14:paraId="0CE5016C"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sz w:val="24"/>
          <w:szCs w:val="24"/>
        </w:rPr>
        <w:t xml:space="preserve">В правой «Текущие метки» - метки, которые установлены на вагоне на </w:t>
      </w:r>
      <w:r>
        <w:rPr>
          <w:rFonts w:ascii="Calibri" w:hAnsi="Calibri" w:cs="Times New Roman"/>
          <w:sz w:val="24"/>
          <w:szCs w:val="24"/>
        </w:rPr>
        <w:t xml:space="preserve">текущий </w:t>
      </w:r>
      <w:r w:rsidRPr="00B86629">
        <w:rPr>
          <w:rFonts w:ascii="Calibri" w:hAnsi="Calibri" w:cs="Times New Roman"/>
          <w:sz w:val="24"/>
          <w:szCs w:val="24"/>
        </w:rPr>
        <w:t xml:space="preserve">момент или будут установлены после закрытия формы. </w:t>
      </w:r>
    </w:p>
    <w:p w14:paraId="487445DB"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sz w:val="24"/>
          <w:szCs w:val="24"/>
        </w:rPr>
        <w:t>Для создания новой метки, нажмите на «Добавить новую метку». Введите имя метки, выберите цвет.</w:t>
      </w:r>
    </w:p>
    <w:p w14:paraId="2FA8B030"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noProof/>
          <w:sz w:val="24"/>
          <w:szCs w:val="24"/>
        </w:rPr>
        <w:drawing>
          <wp:anchor distT="0" distB="0" distL="114300" distR="114300" simplePos="0" relativeHeight="251672576" behindDoc="1" locked="0" layoutInCell="1" allowOverlap="1" wp14:anchorId="4614B925" wp14:editId="240FA60C">
            <wp:simplePos x="0" y="0"/>
            <wp:positionH relativeFrom="column">
              <wp:posOffset>2053590</wp:posOffset>
            </wp:positionH>
            <wp:positionV relativeFrom="paragraph">
              <wp:posOffset>483235</wp:posOffset>
            </wp:positionV>
            <wp:extent cx="248920" cy="208280"/>
            <wp:effectExtent l="19050" t="0" r="0" b="0"/>
            <wp:wrapTight wrapText="bothSides">
              <wp:wrapPolygon edited="0">
                <wp:start x="-1653" y="0"/>
                <wp:lineTo x="-1653" y="19756"/>
                <wp:lineTo x="21490" y="19756"/>
                <wp:lineTo x="21490" y="0"/>
                <wp:lineTo x="-1653"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248920" cy="208280"/>
                    </a:xfrm>
                    <a:prstGeom prst="rect">
                      <a:avLst/>
                    </a:prstGeom>
                    <a:noFill/>
                    <a:ln w="9525">
                      <a:noFill/>
                      <a:miter lim="800000"/>
                      <a:headEnd/>
                      <a:tailEnd/>
                    </a:ln>
                  </pic:spPr>
                </pic:pic>
              </a:graphicData>
            </a:graphic>
          </wp:anchor>
        </w:drawing>
      </w:r>
      <w:r w:rsidRPr="00B86629">
        <w:rPr>
          <w:rFonts w:ascii="Calibri" w:hAnsi="Calibri" w:cs="Times New Roman"/>
          <w:sz w:val="24"/>
          <w:szCs w:val="24"/>
        </w:rPr>
        <w:t>Установка метки производится нажатием значка «</w:t>
      </w:r>
      <w:r w:rsidRPr="00B86629">
        <w:rPr>
          <w:rFonts w:ascii="Calibri" w:hAnsi="Calibri" w:cs="Times New Roman"/>
          <w:b/>
          <w:sz w:val="24"/>
          <w:szCs w:val="24"/>
        </w:rPr>
        <w:t>&gt;</w:t>
      </w:r>
      <w:r w:rsidRPr="00B86629">
        <w:rPr>
          <w:rFonts w:ascii="Calibri" w:hAnsi="Calibri" w:cs="Times New Roman"/>
          <w:sz w:val="24"/>
          <w:szCs w:val="24"/>
        </w:rPr>
        <w:t xml:space="preserve">» напротив нужной Метки из списка доступных. </w:t>
      </w:r>
    </w:p>
    <w:p w14:paraId="757BDBCE"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sz w:val="24"/>
          <w:szCs w:val="24"/>
        </w:rPr>
        <w:t>Удаление – нажатием значка напротив Текущих</w:t>
      </w:r>
      <w:r>
        <w:rPr>
          <w:rFonts w:ascii="Calibri" w:hAnsi="Calibri" w:cs="Times New Roman"/>
          <w:sz w:val="24"/>
          <w:szCs w:val="24"/>
        </w:rPr>
        <w:t xml:space="preserve"> меток</w:t>
      </w:r>
      <w:r w:rsidRPr="00B86629">
        <w:rPr>
          <w:rFonts w:ascii="Calibri" w:hAnsi="Calibri" w:cs="Times New Roman"/>
          <w:sz w:val="24"/>
          <w:szCs w:val="24"/>
        </w:rPr>
        <w:t>.</w:t>
      </w:r>
    </w:p>
    <w:p w14:paraId="2BAC5AC9"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sz w:val="24"/>
          <w:szCs w:val="24"/>
        </w:rPr>
        <w:t xml:space="preserve">После окончания редактирования закройте форму значком </w:t>
      </w:r>
      <w:r w:rsidRPr="00B86629">
        <w:rPr>
          <w:rFonts w:ascii="Calibri" w:hAnsi="Calibri" w:cs="Times New Roman"/>
          <w:b/>
          <w:sz w:val="24"/>
          <w:szCs w:val="24"/>
        </w:rPr>
        <w:t xml:space="preserve">Х </w:t>
      </w:r>
      <w:r w:rsidRPr="00B86629">
        <w:rPr>
          <w:rFonts w:ascii="Calibri" w:hAnsi="Calibri" w:cs="Times New Roman"/>
          <w:sz w:val="24"/>
          <w:szCs w:val="24"/>
        </w:rPr>
        <w:t>в правом верхнем углу. Все изменения сохранятся автоматически.</w:t>
      </w:r>
    </w:p>
    <w:p w14:paraId="0E2388B2" w14:textId="77777777" w:rsidR="00D00688" w:rsidRPr="00B86629" w:rsidRDefault="00D00688" w:rsidP="00D00688">
      <w:pPr>
        <w:jc w:val="both"/>
        <w:rPr>
          <w:rFonts w:ascii="Calibri" w:hAnsi="Calibri" w:cs="Times New Roman"/>
          <w:sz w:val="24"/>
          <w:szCs w:val="24"/>
        </w:rPr>
      </w:pPr>
      <w:proofErr w:type="gramStart"/>
      <w:r w:rsidRPr="00B86629">
        <w:rPr>
          <w:rFonts w:ascii="Calibri" w:hAnsi="Calibri" w:cs="Times New Roman"/>
          <w:b/>
          <w:sz w:val="24"/>
          <w:szCs w:val="24"/>
        </w:rPr>
        <w:t xml:space="preserve">Замечания: </w:t>
      </w:r>
      <w:r w:rsidRPr="00B86629">
        <w:rPr>
          <w:rFonts w:ascii="Calibri" w:hAnsi="Calibri" w:cs="Times New Roman"/>
          <w:sz w:val="24"/>
          <w:szCs w:val="24"/>
        </w:rPr>
        <w:t xml:space="preserve"> Изменение</w:t>
      </w:r>
      <w:proofErr w:type="gramEnd"/>
      <w:r w:rsidRPr="00B86629">
        <w:rPr>
          <w:rFonts w:ascii="Calibri" w:hAnsi="Calibri" w:cs="Times New Roman"/>
          <w:sz w:val="24"/>
          <w:szCs w:val="24"/>
        </w:rPr>
        <w:t xml:space="preserve"> наименования, цвета или удаление созданных меток производится в разделе </w:t>
      </w:r>
      <w:hyperlink w:anchor="_3.1_Основное_меню" w:history="1">
        <w:r w:rsidRPr="00667CD3">
          <w:rPr>
            <w:rStyle w:val="a7"/>
            <w:rFonts w:ascii="Calibri" w:hAnsi="Calibri" w:cs="Times New Roman"/>
            <w:sz w:val="24"/>
            <w:szCs w:val="24"/>
          </w:rPr>
          <w:t>Настройки основного меню</w:t>
        </w:r>
      </w:hyperlink>
      <w:r w:rsidRPr="00B86629">
        <w:rPr>
          <w:rFonts w:ascii="Calibri" w:hAnsi="Calibri" w:cs="Times New Roman"/>
          <w:sz w:val="24"/>
          <w:szCs w:val="24"/>
        </w:rPr>
        <w:t xml:space="preserve">. </w:t>
      </w:r>
    </w:p>
    <w:p w14:paraId="043FC692" w14:textId="77777777" w:rsidR="00D00688" w:rsidRDefault="00D00688" w:rsidP="00D00688">
      <w:pPr>
        <w:jc w:val="both"/>
        <w:rPr>
          <w:rFonts w:ascii="Calibri" w:hAnsi="Calibri" w:cs="Times New Roman"/>
          <w:sz w:val="24"/>
          <w:szCs w:val="24"/>
        </w:rPr>
      </w:pPr>
      <w:r w:rsidRPr="00B86629">
        <w:rPr>
          <w:rFonts w:ascii="Calibri" w:hAnsi="Calibri" w:cs="Times New Roman"/>
          <w:sz w:val="24"/>
          <w:szCs w:val="24"/>
        </w:rPr>
        <w:t>- Возможна установка нескольких Меток в одно поле.</w:t>
      </w:r>
    </w:p>
    <w:p w14:paraId="1DB18178" w14:textId="77777777" w:rsidR="00D00688" w:rsidRPr="00B86629" w:rsidRDefault="00D00688" w:rsidP="00D00688">
      <w:pPr>
        <w:jc w:val="both"/>
        <w:rPr>
          <w:rFonts w:ascii="Calibri" w:hAnsi="Calibri" w:cs="Times New Roman"/>
          <w:sz w:val="24"/>
          <w:szCs w:val="24"/>
        </w:rPr>
      </w:pPr>
      <w:r>
        <w:rPr>
          <w:rFonts w:ascii="Calibri" w:hAnsi="Calibri" w:cs="Times New Roman"/>
          <w:sz w:val="24"/>
          <w:szCs w:val="24"/>
        </w:rPr>
        <w:t>- При добавлении метки с уже существующим именем, программа выдаст соответствующее предупреждение. Потребуется скорректировать имя новой метки.</w:t>
      </w:r>
    </w:p>
    <w:p w14:paraId="3DC09570" w14:textId="6B89F4F5" w:rsidR="00D00688" w:rsidRDefault="00D00688" w:rsidP="00D00688">
      <w:pPr>
        <w:pStyle w:val="3"/>
        <w:rPr>
          <w:rFonts w:eastAsia="Verdana"/>
        </w:rPr>
      </w:pPr>
      <w:bookmarkStart w:id="35" w:name="_4.4.9_Подразделения"/>
      <w:bookmarkStart w:id="36" w:name="_Toc209094574"/>
      <w:bookmarkEnd w:id="35"/>
      <w:r>
        <w:rPr>
          <w:rFonts w:eastAsia="Verdana"/>
        </w:rPr>
        <w:t xml:space="preserve">4.9 </w:t>
      </w:r>
      <w:r w:rsidRPr="00B86629">
        <w:rPr>
          <w:rFonts w:eastAsia="Verdana"/>
        </w:rPr>
        <w:t>Подразделения</w:t>
      </w:r>
      <w:bookmarkEnd w:id="36"/>
    </w:p>
    <w:p w14:paraId="2031B00C" w14:textId="77777777" w:rsidR="00D00688" w:rsidRPr="00611AF0" w:rsidRDefault="00D00688" w:rsidP="00D00688"/>
    <w:p w14:paraId="2D3B8557" w14:textId="77777777" w:rsidR="00D00688" w:rsidRPr="00775B12" w:rsidRDefault="00D00688" w:rsidP="00D00688">
      <w:pPr>
        <w:jc w:val="both"/>
        <w:rPr>
          <w:rFonts w:ascii="Calibri" w:eastAsia="Verdana" w:hAnsi="Calibri" w:cs="Times New Roman"/>
          <w:sz w:val="24"/>
          <w:szCs w:val="24"/>
        </w:rPr>
      </w:pPr>
      <w:r w:rsidRPr="00B86629">
        <w:rPr>
          <w:rFonts w:ascii="Calibri" w:eastAsia="Verdana" w:hAnsi="Calibri" w:cs="Times New Roman"/>
          <w:sz w:val="24"/>
          <w:szCs w:val="24"/>
        </w:rPr>
        <w:t xml:space="preserve">Для удобства разбивки парка ПС на группы, пользователям дана возможность </w:t>
      </w:r>
      <w:proofErr w:type="gramStart"/>
      <w:r w:rsidRPr="00B86629">
        <w:rPr>
          <w:rFonts w:ascii="Calibri" w:eastAsia="Verdana" w:hAnsi="Calibri" w:cs="Times New Roman"/>
          <w:sz w:val="24"/>
          <w:szCs w:val="24"/>
        </w:rPr>
        <w:t>создавать  подразделения</w:t>
      </w:r>
      <w:proofErr w:type="gramEnd"/>
      <w:r w:rsidRPr="00775B12">
        <w:rPr>
          <w:rFonts w:ascii="Calibri" w:eastAsia="Verdana" w:hAnsi="Calibri" w:cs="Times New Roman"/>
          <w:sz w:val="24"/>
          <w:szCs w:val="24"/>
        </w:rPr>
        <w:t xml:space="preserve">. Клиент формирует подразделения   по своему усмотрению для </w:t>
      </w:r>
      <w:proofErr w:type="gramStart"/>
      <w:r w:rsidRPr="00775B12">
        <w:rPr>
          <w:rFonts w:ascii="Calibri" w:eastAsia="Verdana" w:hAnsi="Calibri" w:cs="Times New Roman"/>
          <w:sz w:val="24"/>
          <w:szCs w:val="24"/>
        </w:rPr>
        <w:t>упрощения  слежения</w:t>
      </w:r>
      <w:proofErr w:type="gramEnd"/>
      <w:r w:rsidRPr="00775B12">
        <w:rPr>
          <w:rFonts w:ascii="Calibri" w:eastAsia="Verdana" w:hAnsi="Calibri" w:cs="Times New Roman"/>
          <w:sz w:val="24"/>
          <w:szCs w:val="24"/>
        </w:rPr>
        <w:t xml:space="preserve"> за ПС, например, подразделения «Собственный ПС», «Арендованный ПС», «Вагоны», «Контейнеры» и т.п.  </w:t>
      </w:r>
    </w:p>
    <w:p w14:paraId="5F77314C" w14:textId="77777777" w:rsidR="00D00688" w:rsidRPr="004F34E6" w:rsidRDefault="00D00688" w:rsidP="00D00688">
      <w:pPr>
        <w:jc w:val="both"/>
        <w:rPr>
          <w:rFonts w:ascii="Calibri" w:eastAsia="Verdana" w:hAnsi="Calibri" w:cs="Times New Roman"/>
          <w:color w:val="C0504D" w:themeColor="accent2"/>
          <w:sz w:val="24"/>
          <w:szCs w:val="24"/>
        </w:rPr>
      </w:pPr>
    </w:p>
    <w:p w14:paraId="7AAB1084" w14:textId="5DD7FDC4" w:rsidR="00D00688" w:rsidRDefault="00D00688" w:rsidP="00D00688">
      <w:pPr>
        <w:jc w:val="both"/>
        <w:rPr>
          <w:rFonts w:ascii="Calibri" w:eastAsia="Verdana" w:hAnsi="Calibri" w:cs="Times New Roman"/>
          <w:sz w:val="24"/>
          <w:szCs w:val="24"/>
        </w:rPr>
      </w:pPr>
      <w:r w:rsidRPr="00B86629">
        <w:rPr>
          <w:rFonts w:ascii="Calibri" w:eastAsia="Verdana" w:hAnsi="Calibri" w:cs="Times New Roman"/>
          <w:noProof/>
          <w:sz w:val="24"/>
          <w:szCs w:val="24"/>
        </w:rPr>
        <w:lastRenderedPageBreak/>
        <w:drawing>
          <wp:anchor distT="0" distB="0" distL="114300" distR="114300" simplePos="0" relativeHeight="251686912" behindDoc="0" locked="0" layoutInCell="1" allowOverlap="1" wp14:anchorId="0761D987" wp14:editId="4FE2C83D">
            <wp:simplePos x="0" y="0"/>
            <wp:positionH relativeFrom="margin">
              <wp:align>center</wp:align>
            </wp:positionH>
            <wp:positionV relativeFrom="paragraph">
              <wp:posOffset>760095</wp:posOffset>
            </wp:positionV>
            <wp:extent cx="4221480" cy="1684655"/>
            <wp:effectExtent l="0" t="0" r="7620" b="0"/>
            <wp:wrapTopAndBottom/>
            <wp:docPr id="3" name="Рисунок 2" descr="Изображение выглядит как текст, программное обеспечение,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Изображение выглядит как текст, программное обеспечение, снимок экрана&#10;&#10;Содержимое, созданное искусственным интеллектом, может быть неверным."/>
                    <pic:cNvPicPr>
                      <a:picLocks noChangeAspect="1" noChangeArrowheads="1"/>
                    </pic:cNvPicPr>
                  </pic:nvPicPr>
                  <pic:blipFill>
                    <a:blip r:embed="rId52" cstate="print"/>
                    <a:srcRect/>
                    <a:stretch>
                      <a:fillRect/>
                    </a:stretch>
                  </pic:blipFill>
                  <pic:spPr bwMode="auto">
                    <a:xfrm>
                      <a:off x="0" y="0"/>
                      <a:ext cx="4221480" cy="1684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86629">
        <w:rPr>
          <w:rFonts w:ascii="Calibri" w:eastAsia="Verdana" w:hAnsi="Calibri" w:cs="Times New Roman"/>
          <w:sz w:val="24"/>
          <w:szCs w:val="24"/>
        </w:rPr>
        <w:t xml:space="preserve">Поле Подразделение доступно в конструкторе отчетов в </w:t>
      </w:r>
      <w:proofErr w:type="spellStart"/>
      <w:r w:rsidRPr="00B86629">
        <w:rPr>
          <w:rFonts w:ascii="Calibri" w:eastAsia="Verdana" w:hAnsi="Calibri" w:cs="Times New Roman"/>
          <w:sz w:val="24"/>
          <w:szCs w:val="24"/>
        </w:rPr>
        <w:t>инфоблоке</w:t>
      </w:r>
      <w:proofErr w:type="spellEnd"/>
      <w:r w:rsidRPr="00B86629">
        <w:rPr>
          <w:rFonts w:ascii="Calibri" w:eastAsia="Verdana" w:hAnsi="Calibri" w:cs="Times New Roman"/>
          <w:sz w:val="24"/>
          <w:szCs w:val="24"/>
        </w:rPr>
        <w:t xml:space="preserve"> Служебные.</w:t>
      </w:r>
      <w:r>
        <w:rPr>
          <w:rFonts w:ascii="Calibri" w:eastAsia="Verdana" w:hAnsi="Calibri" w:cs="Times New Roman"/>
          <w:sz w:val="24"/>
          <w:szCs w:val="24"/>
        </w:rPr>
        <w:t xml:space="preserve"> </w:t>
      </w:r>
      <w:r w:rsidRPr="00B86629">
        <w:rPr>
          <w:rFonts w:ascii="Calibri" w:eastAsia="Verdana" w:hAnsi="Calibri" w:cs="Times New Roman"/>
          <w:sz w:val="24"/>
          <w:szCs w:val="24"/>
        </w:rPr>
        <w:t xml:space="preserve">Для создания Подразделения необходимо перейти в раздел Настройки основного меню. </w:t>
      </w:r>
      <w:r>
        <w:rPr>
          <w:rFonts w:ascii="Calibri" w:eastAsia="Verdana" w:hAnsi="Calibri" w:cs="Times New Roman"/>
          <w:sz w:val="24"/>
          <w:szCs w:val="24"/>
        </w:rPr>
        <w:t xml:space="preserve">  </w:t>
      </w:r>
    </w:p>
    <w:p w14:paraId="0FA584FA" w14:textId="77777777" w:rsidR="00D00688" w:rsidRDefault="00D00688" w:rsidP="00D00688">
      <w:pPr>
        <w:spacing w:line="200" w:lineRule="exact"/>
        <w:jc w:val="center"/>
        <w:rPr>
          <w:rFonts w:ascii="Calibri" w:eastAsia="Verdana" w:hAnsi="Calibri" w:cs="Times New Roman"/>
          <w:sz w:val="24"/>
          <w:szCs w:val="24"/>
        </w:rPr>
      </w:pPr>
    </w:p>
    <w:p w14:paraId="28DA47E6" w14:textId="77777777" w:rsidR="00D6616B" w:rsidRDefault="00D6616B" w:rsidP="00D00688">
      <w:pPr>
        <w:spacing w:line="200" w:lineRule="exact"/>
        <w:jc w:val="center"/>
        <w:rPr>
          <w:rFonts w:ascii="Calibri" w:eastAsia="Verdana" w:hAnsi="Calibri" w:cs="Times New Roman"/>
          <w:sz w:val="24"/>
          <w:szCs w:val="24"/>
        </w:rPr>
      </w:pPr>
    </w:p>
    <w:p w14:paraId="300BAF4F" w14:textId="77777777" w:rsidR="00D6616B" w:rsidRDefault="00D6616B" w:rsidP="00D00688">
      <w:pPr>
        <w:spacing w:line="200" w:lineRule="exact"/>
        <w:jc w:val="center"/>
        <w:rPr>
          <w:rFonts w:ascii="Calibri" w:eastAsia="Verdana" w:hAnsi="Calibri" w:cs="Times New Roman"/>
          <w:sz w:val="24"/>
          <w:szCs w:val="24"/>
        </w:rPr>
      </w:pPr>
    </w:p>
    <w:p w14:paraId="5BEB2962" w14:textId="7013287C" w:rsidR="00D00688" w:rsidRPr="00611AF0" w:rsidRDefault="00D00688" w:rsidP="00D00688">
      <w:pPr>
        <w:spacing w:line="200" w:lineRule="exact"/>
        <w:jc w:val="center"/>
        <w:rPr>
          <w:rFonts w:ascii="Calibri" w:hAnsi="Calibri" w:cs="Times New Roman"/>
          <w:sz w:val="24"/>
          <w:szCs w:val="24"/>
        </w:rPr>
      </w:pPr>
      <w:r w:rsidRPr="00B86629">
        <w:rPr>
          <w:rFonts w:ascii="Calibri" w:eastAsia="Verdana" w:hAnsi="Calibri" w:cs="Times New Roman"/>
          <w:sz w:val="24"/>
          <w:szCs w:val="24"/>
        </w:rPr>
        <w:t>Рис.</w:t>
      </w:r>
      <w:r w:rsidRPr="00EE7779">
        <w:rPr>
          <w:rFonts w:ascii="Calibri" w:eastAsia="Verdana" w:hAnsi="Calibri" w:cs="Times New Roman"/>
          <w:sz w:val="24"/>
          <w:szCs w:val="24"/>
        </w:rPr>
        <w:t>2</w:t>
      </w:r>
      <w:r w:rsidR="00D6616B">
        <w:rPr>
          <w:rFonts w:ascii="Calibri" w:eastAsia="Verdana" w:hAnsi="Calibri" w:cs="Times New Roman"/>
          <w:sz w:val="24"/>
          <w:szCs w:val="24"/>
        </w:rPr>
        <w:t>2</w:t>
      </w:r>
      <w:r w:rsidRPr="00B86629">
        <w:rPr>
          <w:rFonts w:ascii="Calibri" w:eastAsia="Verdana" w:hAnsi="Calibri" w:cs="Times New Roman"/>
          <w:sz w:val="24"/>
          <w:szCs w:val="24"/>
        </w:rPr>
        <w:t xml:space="preserve"> Создание и редактирование подразделений</w:t>
      </w:r>
    </w:p>
    <w:p w14:paraId="679F8824" w14:textId="77777777" w:rsidR="00D00688" w:rsidRPr="00B86629" w:rsidRDefault="00D00688" w:rsidP="00D00688">
      <w:pPr>
        <w:spacing w:line="200" w:lineRule="exact"/>
        <w:rPr>
          <w:rFonts w:ascii="Calibri" w:hAnsi="Calibri" w:cs="Times New Roman"/>
          <w:sz w:val="24"/>
          <w:szCs w:val="24"/>
        </w:rPr>
      </w:pPr>
      <w:r w:rsidRPr="00B86629">
        <w:rPr>
          <w:rFonts w:ascii="Calibri" w:hAnsi="Calibri" w:cs="Times New Roman"/>
          <w:noProof/>
          <w:sz w:val="24"/>
          <w:szCs w:val="24"/>
        </w:rPr>
        <w:drawing>
          <wp:anchor distT="0" distB="0" distL="114300" distR="114300" simplePos="0" relativeHeight="251673600" behindDoc="0" locked="0" layoutInCell="1" allowOverlap="1" wp14:anchorId="4A28AED7" wp14:editId="15C8506A">
            <wp:simplePos x="0" y="0"/>
            <wp:positionH relativeFrom="column">
              <wp:posOffset>19685</wp:posOffset>
            </wp:positionH>
            <wp:positionV relativeFrom="paragraph">
              <wp:posOffset>111760</wp:posOffset>
            </wp:positionV>
            <wp:extent cx="467360" cy="246380"/>
            <wp:effectExtent l="19050" t="0" r="8890" b="0"/>
            <wp:wrapSquare wrapText="bothSides"/>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a:stretch>
                      <a:fillRect/>
                    </a:stretch>
                  </pic:blipFill>
                  <pic:spPr bwMode="auto">
                    <a:xfrm>
                      <a:off x="0" y="0"/>
                      <a:ext cx="467360" cy="246380"/>
                    </a:xfrm>
                    <a:prstGeom prst="rect">
                      <a:avLst/>
                    </a:prstGeom>
                    <a:noFill/>
                    <a:ln w="9525">
                      <a:noFill/>
                      <a:miter lim="800000"/>
                      <a:headEnd/>
                      <a:tailEnd/>
                    </a:ln>
                  </pic:spPr>
                </pic:pic>
              </a:graphicData>
            </a:graphic>
          </wp:anchor>
        </w:drawing>
      </w:r>
    </w:p>
    <w:p w14:paraId="6E36AA5D" w14:textId="77777777" w:rsidR="00D00688" w:rsidRPr="00B86629" w:rsidRDefault="00D00688" w:rsidP="00D00688">
      <w:pPr>
        <w:spacing w:line="200" w:lineRule="exact"/>
        <w:rPr>
          <w:rFonts w:ascii="Calibri" w:hAnsi="Calibri" w:cs="Times New Roman"/>
          <w:sz w:val="24"/>
          <w:szCs w:val="24"/>
        </w:rPr>
      </w:pPr>
      <w:r w:rsidRPr="00B86629">
        <w:rPr>
          <w:rFonts w:ascii="Calibri" w:hAnsi="Calibri" w:cs="Times New Roman"/>
          <w:noProof/>
          <w:sz w:val="24"/>
          <w:szCs w:val="24"/>
        </w:rPr>
        <w:drawing>
          <wp:anchor distT="0" distB="0" distL="114300" distR="114300" simplePos="0" relativeHeight="251674624" behindDoc="0" locked="0" layoutInCell="1" allowOverlap="1" wp14:anchorId="40C1B1F9" wp14:editId="61D57186">
            <wp:simplePos x="0" y="0"/>
            <wp:positionH relativeFrom="margin">
              <wp:posOffset>137160</wp:posOffset>
            </wp:positionH>
            <wp:positionV relativeFrom="paragraph">
              <wp:posOffset>187325</wp:posOffset>
            </wp:positionV>
            <wp:extent cx="328295" cy="278130"/>
            <wp:effectExtent l="0" t="0" r="0" b="7620"/>
            <wp:wrapSquare wrapText="bothSides"/>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328295" cy="278130"/>
                    </a:xfrm>
                    <a:prstGeom prst="rect">
                      <a:avLst/>
                    </a:prstGeom>
                    <a:noFill/>
                    <a:ln w="9525">
                      <a:noFill/>
                      <a:miter lim="800000"/>
                      <a:headEnd/>
                      <a:tailEnd/>
                    </a:ln>
                  </pic:spPr>
                </pic:pic>
              </a:graphicData>
            </a:graphic>
          </wp:anchor>
        </w:drawing>
      </w:r>
      <w:r w:rsidRPr="00B86629">
        <w:rPr>
          <w:rFonts w:ascii="Calibri" w:hAnsi="Calibri" w:cs="Times New Roman"/>
          <w:sz w:val="24"/>
          <w:szCs w:val="24"/>
        </w:rPr>
        <w:t>Создание нового подразделения</w:t>
      </w:r>
    </w:p>
    <w:p w14:paraId="42329118" w14:textId="77777777" w:rsidR="00D00688" w:rsidRPr="00B86629" w:rsidRDefault="00D00688" w:rsidP="00D00688">
      <w:pPr>
        <w:spacing w:line="200" w:lineRule="exact"/>
        <w:rPr>
          <w:rFonts w:ascii="Calibri" w:hAnsi="Calibri" w:cs="Times New Roman"/>
          <w:sz w:val="24"/>
          <w:szCs w:val="24"/>
        </w:rPr>
      </w:pPr>
      <w:r w:rsidRPr="00B86629">
        <w:rPr>
          <w:rFonts w:ascii="Calibri" w:hAnsi="Calibri" w:cs="Times New Roman"/>
          <w:sz w:val="24"/>
          <w:szCs w:val="24"/>
        </w:rPr>
        <w:t xml:space="preserve"> Изменение или удаление созданного</w:t>
      </w:r>
    </w:p>
    <w:p w14:paraId="28F5215C" w14:textId="77777777" w:rsidR="00D00688" w:rsidRPr="00B86629" w:rsidRDefault="00D00688" w:rsidP="00D00688">
      <w:pPr>
        <w:spacing w:line="200" w:lineRule="exact"/>
        <w:rPr>
          <w:rFonts w:ascii="Calibri" w:hAnsi="Calibri" w:cs="Times New Roman"/>
          <w:sz w:val="24"/>
          <w:szCs w:val="24"/>
        </w:rPr>
      </w:pPr>
    </w:p>
    <w:p w14:paraId="5F0D7F84" w14:textId="77777777" w:rsidR="00D00688" w:rsidRPr="00FE5AB5" w:rsidRDefault="00D00688" w:rsidP="00D00688">
      <w:pPr>
        <w:jc w:val="both"/>
        <w:rPr>
          <w:rFonts w:ascii="Calibri" w:hAnsi="Calibri" w:cs="Times New Roman"/>
          <w:sz w:val="24"/>
          <w:szCs w:val="24"/>
        </w:rPr>
      </w:pPr>
      <w:r w:rsidRPr="00B86629">
        <w:rPr>
          <w:rFonts w:ascii="Calibri" w:hAnsi="Calibri" w:cs="Times New Roman"/>
          <w:sz w:val="24"/>
          <w:szCs w:val="24"/>
        </w:rPr>
        <w:t>Для установки или перемещения ПС в подразделение необходимо в Отчете выбрать одну или несколько строк и нажать ПКМ. В появившемся контекстном меню навести курсор мышки на раздел Подразделения. Выбрать дальнейшее действие</w:t>
      </w:r>
      <w:proofErr w:type="gramStart"/>
      <w:r>
        <w:rPr>
          <w:rFonts w:ascii="Calibri" w:hAnsi="Calibri" w:cs="Times New Roman"/>
          <w:sz w:val="24"/>
          <w:szCs w:val="24"/>
        </w:rPr>
        <w:t xml:space="preserve">: </w:t>
      </w:r>
      <w:r w:rsidRPr="00B86629">
        <w:rPr>
          <w:rFonts w:ascii="Calibri" w:hAnsi="Calibri" w:cs="Times New Roman"/>
          <w:sz w:val="24"/>
          <w:szCs w:val="24"/>
        </w:rPr>
        <w:t>Поместить</w:t>
      </w:r>
      <w:proofErr w:type="gramEnd"/>
      <w:r w:rsidRPr="00B86629">
        <w:rPr>
          <w:rFonts w:ascii="Calibri" w:hAnsi="Calibri" w:cs="Times New Roman"/>
          <w:sz w:val="24"/>
          <w:szCs w:val="24"/>
        </w:rPr>
        <w:t xml:space="preserve"> в подразделение</w:t>
      </w:r>
      <w:r>
        <w:rPr>
          <w:rFonts w:ascii="Calibri" w:hAnsi="Calibri" w:cs="Times New Roman"/>
          <w:sz w:val="24"/>
          <w:szCs w:val="24"/>
        </w:rPr>
        <w:t xml:space="preserve"> </w:t>
      </w:r>
      <w:proofErr w:type="gramStart"/>
      <w:r>
        <w:rPr>
          <w:rFonts w:ascii="Calibri" w:hAnsi="Calibri" w:cs="Times New Roman"/>
          <w:sz w:val="24"/>
          <w:szCs w:val="24"/>
        </w:rPr>
        <w:t xml:space="preserve">или </w:t>
      </w:r>
      <w:r w:rsidRPr="00B86629">
        <w:rPr>
          <w:rFonts w:ascii="Calibri" w:hAnsi="Calibri" w:cs="Times New Roman"/>
          <w:sz w:val="24"/>
          <w:szCs w:val="24"/>
        </w:rPr>
        <w:t>Удалить</w:t>
      </w:r>
      <w:proofErr w:type="gramEnd"/>
      <w:r w:rsidRPr="00B86629">
        <w:rPr>
          <w:rFonts w:ascii="Calibri" w:hAnsi="Calibri" w:cs="Times New Roman"/>
          <w:sz w:val="24"/>
          <w:szCs w:val="24"/>
        </w:rPr>
        <w:t xml:space="preserve"> из текущего (будет указано установленное на текущий момент подразделение).</w:t>
      </w:r>
    </w:p>
    <w:p w14:paraId="23E1D487" w14:textId="77777777" w:rsidR="00D00688" w:rsidRPr="00B86629" w:rsidRDefault="00D00688" w:rsidP="00D00688">
      <w:pPr>
        <w:spacing w:line="277" w:lineRule="exact"/>
        <w:rPr>
          <w:rFonts w:ascii="Calibri" w:hAnsi="Calibri" w:cs="Times New Roman"/>
          <w:sz w:val="24"/>
          <w:szCs w:val="24"/>
        </w:rPr>
      </w:pPr>
      <w:r w:rsidRPr="00B86629">
        <w:rPr>
          <w:rFonts w:ascii="Calibri" w:hAnsi="Calibri" w:cs="Times New Roman"/>
          <w:b/>
          <w:sz w:val="24"/>
          <w:szCs w:val="24"/>
        </w:rPr>
        <w:t xml:space="preserve">Замечание: </w:t>
      </w:r>
    </w:p>
    <w:p w14:paraId="29A31643" w14:textId="77777777" w:rsidR="00D00688" w:rsidRPr="00611AF0" w:rsidRDefault="00D00688" w:rsidP="00D00688">
      <w:pPr>
        <w:spacing w:line="200" w:lineRule="exact"/>
        <w:rPr>
          <w:rFonts w:ascii="Calibri" w:hAnsi="Calibri" w:cs="Times New Roman"/>
          <w:sz w:val="24"/>
          <w:szCs w:val="24"/>
        </w:rPr>
      </w:pPr>
      <w:r w:rsidRPr="00B86629">
        <w:rPr>
          <w:rFonts w:ascii="Calibri" w:hAnsi="Calibri" w:cs="Times New Roman"/>
          <w:sz w:val="24"/>
          <w:szCs w:val="24"/>
        </w:rPr>
        <w:t>Система позволяет размечать несколько подразделений на вагон или контейнер.</w:t>
      </w:r>
    </w:p>
    <w:p w14:paraId="7099CC4C" w14:textId="2F616D6B" w:rsidR="00D00688" w:rsidRDefault="00D00688" w:rsidP="00D00688">
      <w:pPr>
        <w:pStyle w:val="3"/>
        <w:rPr>
          <w:rFonts w:eastAsia="Verdana"/>
        </w:rPr>
      </w:pPr>
      <w:bookmarkStart w:id="37" w:name="_4.4.10_Установка_поставщика,"/>
      <w:bookmarkStart w:id="38" w:name="_Toc209094575"/>
      <w:bookmarkEnd w:id="37"/>
      <w:r>
        <w:rPr>
          <w:rFonts w:eastAsia="Verdana"/>
        </w:rPr>
        <w:t xml:space="preserve">4.10 </w:t>
      </w:r>
      <w:r w:rsidRPr="00B86629">
        <w:rPr>
          <w:rFonts w:eastAsia="Verdana"/>
        </w:rPr>
        <w:t>Установка поставщика, клиента, планируемого клиента и плановой станции погрузки</w:t>
      </w:r>
      <w:bookmarkEnd w:id="38"/>
    </w:p>
    <w:p w14:paraId="573F7625" w14:textId="77777777" w:rsidR="00D00688" w:rsidRPr="007E312D" w:rsidRDefault="00D00688" w:rsidP="00D00688"/>
    <w:p w14:paraId="38A45111" w14:textId="77777777" w:rsidR="00D00688" w:rsidRPr="00220EC4" w:rsidRDefault="00D00688" w:rsidP="00D00688">
      <w:pPr>
        <w:tabs>
          <w:tab w:val="left" w:pos="207"/>
        </w:tabs>
        <w:jc w:val="both"/>
        <w:rPr>
          <w:rFonts w:ascii="Calibri" w:eastAsia="Verdana" w:hAnsi="Calibri" w:cs="Times New Roman"/>
          <w:sz w:val="24"/>
          <w:szCs w:val="24"/>
        </w:rPr>
      </w:pPr>
      <w:r w:rsidRPr="00220EC4">
        <w:rPr>
          <w:rFonts w:ascii="Calibri" w:eastAsia="Verdana" w:hAnsi="Calibri" w:cs="Times New Roman"/>
          <w:sz w:val="24"/>
          <w:szCs w:val="24"/>
        </w:rPr>
        <w:t>А.И.С.Т. позволяет вести базу контрагентов и планировать перевозочный процесс путем простановки в дислокационных отчетах собственника (поставщика) вагона, выбора клиента текущего рейса, планируемой станции погрузки и планируемого клиента.</w:t>
      </w:r>
    </w:p>
    <w:p w14:paraId="12C6DB09" w14:textId="61FB4827" w:rsidR="00D00688" w:rsidRPr="00220EC4" w:rsidRDefault="00D00688" w:rsidP="00D00688">
      <w:pPr>
        <w:jc w:val="both"/>
        <w:rPr>
          <w:rFonts w:ascii="Calibri" w:hAnsi="Calibri" w:cs="Times New Roman"/>
          <w:color w:val="FF0000"/>
          <w:sz w:val="24"/>
          <w:szCs w:val="24"/>
        </w:rPr>
      </w:pPr>
      <w:r w:rsidRPr="00220EC4">
        <w:rPr>
          <w:rFonts w:ascii="Calibri" w:hAnsi="Calibri" w:cs="Times New Roman"/>
          <w:sz w:val="24"/>
          <w:szCs w:val="24"/>
        </w:rPr>
        <w:t xml:space="preserve">Подробнее о базе контрагентов разделе </w:t>
      </w:r>
      <w:hyperlink w:anchor="_4.5__Справочники" w:history="1">
        <w:r w:rsidR="00D6616B">
          <w:rPr>
            <w:rStyle w:val="a7"/>
            <w:rFonts w:ascii="Calibri" w:hAnsi="Calibri" w:cs="Times New Roman"/>
            <w:sz w:val="24"/>
            <w:szCs w:val="24"/>
          </w:rPr>
          <w:t>1</w:t>
        </w:r>
        <w:r w:rsidRPr="00220EC4">
          <w:rPr>
            <w:rStyle w:val="a7"/>
            <w:rFonts w:ascii="Calibri" w:hAnsi="Calibri" w:cs="Times New Roman"/>
            <w:sz w:val="24"/>
            <w:szCs w:val="24"/>
          </w:rPr>
          <w:t>.5</w:t>
        </w:r>
      </w:hyperlink>
      <w:r w:rsidRPr="00220EC4">
        <w:rPr>
          <w:rFonts w:ascii="Calibri" w:hAnsi="Calibri" w:cs="Times New Roman"/>
          <w:sz w:val="24"/>
          <w:szCs w:val="24"/>
        </w:rPr>
        <w:t>.</w:t>
      </w:r>
    </w:p>
    <w:p w14:paraId="71CDA449" w14:textId="77777777" w:rsidR="00D00688" w:rsidRPr="00220EC4" w:rsidRDefault="00D00688" w:rsidP="00D00688">
      <w:pPr>
        <w:jc w:val="both"/>
        <w:rPr>
          <w:rFonts w:ascii="Calibri" w:hAnsi="Calibri" w:cs="Times New Roman"/>
          <w:sz w:val="24"/>
          <w:szCs w:val="24"/>
        </w:rPr>
      </w:pPr>
      <w:r w:rsidRPr="00220EC4">
        <w:rPr>
          <w:rFonts w:ascii="Calibri" w:hAnsi="Calibri" w:cs="Times New Roman"/>
          <w:sz w:val="24"/>
          <w:szCs w:val="24"/>
        </w:rPr>
        <w:t xml:space="preserve">Для этих целей в </w:t>
      </w:r>
      <w:proofErr w:type="spellStart"/>
      <w:r w:rsidRPr="00220EC4">
        <w:rPr>
          <w:rFonts w:ascii="Calibri" w:hAnsi="Calibri" w:cs="Times New Roman"/>
          <w:sz w:val="24"/>
          <w:szCs w:val="24"/>
        </w:rPr>
        <w:t>инфоблоке</w:t>
      </w:r>
      <w:proofErr w:type="spellEnd"/>
      <w:r w:rsidRPr="00220EC4">
        <w:rPr>
          <w:rFonts w:ascii="Calibri" w:hAnsi="Calibri" w:cs="Times New Roman"/>
          <w:sz w:val="24"/>
          <w:szCs w:val="24"/>
        </w:rPr>
        <w:t xml:space="preserve"> Служебные предусмотрены поля «Поставщик», «Клиент», «Планируемый клиент», «Планируемая станция погрузки».</w:t>
      </w:r>
    </w:p>
    <w:p w14:paraId="79247150" w14:textId="77777777" w:rsidR="00D00688" w:rsidRPr="00220EC4" w:rsidRDefault="00D00688" w:rsidP="00D00688">
      <w:pPr>
        <w:jc w:val="both"/>
        <w:rPr>
          <w:rFonts w:ascii="Calibri" w:hAnsi="Calibri" w:cs="Times New Roman"/>
          <w:sz w:val="24"/>
          <w:szCs w:val="24"/>
        </w:rPr>
      </w:pPr>
      <w:r w:rsidRPr="00220EC4">
        <w:rPr>
          <w:rFonts w:ascii="Calibri" w:hAnsi="Calibri" w:cs="Times New Roman"/>
          <w:sz w:val="24"/>
          <w:szCs w:val="24"/>
        </w:rPr>
        <w:t>Разметка начинается с выбором одной или нескольких строк отчета, нажатия ПКМ и выбора в контекстном меню пункта «Поставщик».</w:t>
      </w:r>
    </w:p>
    <w:p w14:paraId="061C0061" w14:textId="64551243" w:rsidR="00D00688" w:rsidRPr="00220EC4" w:rsidRDefault="00D00688" w:rsidP="00D00688">
      <w:pPr>
        <w:jc w:val="both"/>
        <w:rPr>
          <w:rFonts w:ascii="Calibri" w:hAnsi="Calibri" w:cs="Times New Roman"/>
          <w:sz w:val="24"/>
          <w:szCs w:val="24"/>
        </w:rPr>
      </w:pPr>
      <w:r w:rsidRPr="00220EC4">
        <w:rPr>
          <w:rFonts w:ascii="Calibri" w:hAnsi="Calibri" w:cs="Times New Roman"/>
          <w:sz w:val="24"/>
          <w:szCs w:val="24"/>
        </w:rPr>
        <w:t xml:space="preserve">В раскрываемом списке будет перечень организаций, занесенных в систему </w:t>
      </w:r>
      <w:proofErr w:type="gramStart"/>
      <w:r w:rsidRPr="00220EC4">
        <w:rPr>
          <w:rFonts w:ascii="Calibri" w:hAnsi="Calibri" w:cs="Times New Roman"/>
          <w:sz w:val="24"/>
          <w:szCs w:val="24"/>
        </w:rPr>
        <w:t>с</w:t>
      </w:r>
      <w:r w:rsidR="00D6616B">
        <w:rPr>
          <w:rFonts w:ascii="Calibri" w:hAnsi="Calibri" w:cs="Times New Roman"/>
          <w:sz w:val="24"/>
          <w:szCs w:val="24"/>
        </w:rPr>
        <w:t xml:space="preserve"> </w:t>
      </w:r>
      <w:r w:rsidRPr="00220EC4">
        <w:rPr>
          <w:rFonts w:ascii="Calibri" w:hAnsi="Calibri" w:cs="Times New Roman"/>
          <w:sz w:val="24"/>
          <w:szCs w:val="24"/>
        </w:rPr>
        <w:t>признаком</w:t>
      </w:r>
      <w:proofErr w:type="gramEnd"/>
      <w:r w:rsidRPr="00220EC4">
        <w:rPr>
          <w:rFonts w:ascii="Calibri" w:hAnsi="Calibri" w:cs="Times New Roman"/>
          <w:sz w:val="24"/>
          <w:szCs w:val="24"/>
        </w:rPr>
        <w:t xml:space="preserve"> Поставщик. Выбранное значение проставляется в поле «Поставщик».</w:t>
      </w:r>
    </w:p>
    <w:p w14:paraId="7B473585" w14:textId="77777777" w:rsidR="00D00688" w:rsidRPr="00220EC4" w:rsidRDefault="00D00688" w:rsidP="00D00688">
      <w:pPr>
        <w:jc w:val="both"/>
        <w:rPr>
          <w:rFonts w:ascii="Calibri" w:hAnsi="Calibri" w:cs="Times New Roman"/>
          <w:sz w:val="24"/>
          <w:szCs w:val="24"/>
        </w:rPr>
      </w:pPr>
      <w:r w:rsidRPr="00220EC4">
        <w:rPr>
          <w:rFonts w:ascii="Calibri" w:hAnsi="Calibri" w:cs="Times New Roman"/>
          <w:sz w:val="24"/>
          <w:szCs w:val="24"/>
        </w:rPr>
        <w:t>В процессе движения вагона и смене рейсов Поставщик протягивается на все последующие рейсы до тех пор, пока пользователь не изменит данные по Поставщику вручную.</w:t>
      </w:r>
    </w:p>
    <w:p w14:paraId="75DD1691" w14:textId="77777777" w:rsidR="00D00688" w:rsidRDefault="00D00688" w:rsidP="00D00688">
      <w:pPr>
        <w:rPr>
          <w:rFonts w:ascii="Calibri" w:eastAsia="Verdana" w:hAnsi="Calibri" w:cs="Times New Roman"/>
          <w:sz w:val="24"/>
          <w:szCs w:val="24"/>
        </w:rPr>
      </w:pPr>
      <w:r w:rsidRPr="00B86629">
        <w:rPr>
          <w:rFonts w:ascii="Calibri" w:hAnsi="Calibri" w:cs="Times New Roman"/>
          <w:noProof/>
          <w:sz w:val="24"/>
          <w:szCs w:val="24"/>
        </w:rPr>
        <w:lastRenderedPageBreak/>
        <w:drawing>
          <wp:anchor distT="0" distB="0" distL="114300" distR="114300" simplePos="0" relativeHeight="251687936" behindDoc="0" locked="0" layoutInCell="1" allowOverlap="1" wp14:anchorId="54711A3D" wp14:editId="120879F8">
            <wp:simplePos x="0" y="0"/>
            <wp:positionH relativeFrom="margin">
              <wp:align>center</wp:align>
            </wp:positionH>
            <wp:positionV relativeFrom="paragraph">
              <wp:posOffset>14394</wp:posOffset>
            </wp:positionV>
            <wp:extent cx="2639695" cy="1938020"/>
            <wp:effectExtent l="0" t="0" r="8255" b="5080"/>
            <wp:wrapSquare wrapText="bothSides"/>
            <wp:docPr id="18" name="Рисунок 13" descr="Изображение выглядит как текст, Шрифт, снимок экрана,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3" descr="Изображение выглядит как текст, Шрифт, снимок экрана, число&#10;&#10;Содержимое, созданное искусственным интеллектом, может быть неверным."/>
                    <pic:cNvPicPr>
                      <a:picLocks noChangeAspect="1" noChangeArrowheads="1"/>
                    </pic:cNvPicPr>
                  </pic:nvPicPr>
                  <pic:blipFill>
                    <a:blip r:embed="rId55" cstate="print"/>
                    <a:srcRect/>
                    <a:stretch>
                      <a:fillRect/>
                    </a:stretch>
                  </pic:blipFill>
                  <pic:spPr bwMode="auto">
                    <a:xfrm>
                      <a:off x="0" y="0"/>
                      <a:ext cx="2639695" cy="1938020"/>
                    </a:xfrm>
                    <a:prstGeom prst="rect">
                      <a:avLst/>
                    </a:prstGeom>
                    <a:noFill/>
                    <a:ln w="9525">
                      <a:noFill/>
                      <a:miter lim="800000"/>
                      <a:headEnd/>
                      <a:tailEnd/>
                    </a:ln>
                  </pic:spPr>
                </pic:pic>
              </a:graphicData>
            </a:graphic>
          </wp:anchor>
        </w:drawing>
      </w:r>
    </w:p>
    <w:p w14:paraId="3DB79E34" w14:textId="77777777" w:rsidR="00D00688" w:rsidRDefault="00D00688" w:rsidP="00D00688">
      <w:pPr>
        <w:rPr>
          <w:rFonts w:ascii="Calibri" w:eastAsia="Verdana" w:hAnsi="Calibri" w:cs="Times New Roman"/>
          <w:sz w:val="24"/>
          <w:szCs w:val="24"/>
        </w:rPr>
      </w:pPr>
    </w:p>
    <w:p w14:paraId="483D0F86" w14:textId="77777777" w:rsidR="00D00688" w:rsidRDefault="00D00688" w:rsidP="00D00688">
      <w:pPr>
        <w:rPr>
          <w:rFonts w:ascii="Calibri" w:eastAsia="Verdana" w:hAnsi="Calibri" w:cs="Times New Roman"/>
          <w:sz w:val="24"/>
          <w:szCs w:val="24"/>
        </w:rPr>
      </w:pPr>
    </w:p>
    <w:p w14:paraId="69897154" w14:textId="77777777" w:rsidR="00D00688" w:rsidRDefault="00D00688" w:rsidP="00D00688">
      <w:pPr>
        <w:rPr>
          <w:rFonts w:ascii="Calibri" w:eastAsia="Verdana" w:hAnsi="Calibri" w:cs="Times New Roman"/>
          <w:sz w:val="24"/>
          <w:szCs w:val="24"/>
        </w:rPr>
      </w:pPr>
    </w:p>
    <w:p w14:paraId="58CD81B3" w14:textId="77777777" w:rsidR="00D00688" w:rsidRDefault="00D00688" w:rsidP="00D00688">
      <w:pPr>
        <w:rPr>
          <w:rFonts w:ascii="Calibri" w:eastAsia="Verdana" w:hAnsi="Calibri" w:cs="Times New Roman"/>
          <w:sz w:val="24"/>
          <w:szCs w:val="24"/>
        </w:rPr>
      </w:pPr>
    </w:p>
    <w:p w14:paraId="60D51A85" w14:textId="77777777" w:rsidR="00D6616B" w:rsidRDefault="00D6616B" w:rsidP="00D00688">
      <w:pPr>
        <w:rPr>
          <w:rFonts w:ascii="Calibri" w:eastAsia="Verdana" w:hAnsi="Calibri" w:cs="Times New Roman"/>
          <w:sz w:val="24"/>
          <w:szCs w:val="24"/>
        </w:rPr>
      </w:pPr>
    </w:p>
    <w:p w14:paraId="16EC6E29" w14:textId="77777777" w:rsidR="00D6616B" w:rsidRDefault="00D6616B" w:rsidP="00D00688">
      <w:pPr>
        <w:rPr>
          <w:rFonts w:ascii="Calibri" w:eastAsia="Verdana" w:hAnsi="Calibri" w:cs="Times New Roman"/>
          <w:sz w:val="24"/>
          <w:szCs w:val="24"/>
        </w:rPr>
      </w:pPr>
    </w:p>
    <w:p w14:paraId="5DCD2DCF" w14:textId="77777777" w:rsidR="00D6616B" w:rsidRDefault="00D6616B" w:rsidP="00D00688">
      <w:pPr>
        <w:rPr>
          <w:rFonts w:ascii="Calibri" w:eastAsia="Verdana" w:hAnsi="Calibri" w:cs="Times New Roman"/>
          <w:sz w:val="24"/>
          <w:szCs w:val="24"/>
        </w:rPr>
      </w:pPr>
    </w:p>
    <w:p w14:paraId="32BCAE89" w14:textId="77777777" w:rsidR="00D6616B" w:rsidRDefault="00D6616B" w:rsidP="00D00688">
      <w:pPr>
        <w:rPr>
          <w:rFonts w:ascii="Calibri" w:eastAsia="Verdana" w:hAnsi="Calibri" w:cs="Times New Roman"/>
          <w:sz w:val="24"/>
          <w:szCs w:val="24"/>
        </w:rPr>
      </w:pPr>
    </w:p>
    <w:p w14:paraId="5EF5963A" w14:textId="77777777" w:rsidR="00D00688" w:rsidRDefault="00D00688" w:rsidP="00D00688">
      <w:pPr>
        <w:rPr>
          <w:rFonts w:ascii="Calibri" w:eastAsia="Verdana" w:hAnsi="Calibri" w:cs="Times New Roman"/>
          <w:sz w:val="24"/>
          <w:szCs w:val="24"/>
        </w:rPr>
      </w:pPr>
    </w:p>
    <w:p w14:paraId="0E9125FC" w14:textId="077EF7F9" w:rsidR="00D00688" w:rsidRPr="00B86629" w:rsidRDefault="00D00688" w:rsidP="00D00688">
      <w:pPr>
        <w:jc w:val="center"/>
        <w:rPr>
          <w:rFonts w:ascii="Calibri" w:hAnsi="Calibri" w:cs="Times New Roman"/>
          <w:sz w:val="24"/>
          <w:szCs w:val="24"/>
        </w:rPr>
      </w:pPr>
      <w:r w:rsidRPr="00B86629">
        <w:rPr>
          <w:rFonts w:ascii="Calibri" w:eastAsia="Verdana" w:hAnsi="Calibri" w:cs="Times New Roman"/>
          <w:sz w:val="24"/>
          <w:szCs w:val="24"/>
        </w:rPr>
        <w:t>Рис.</w:t>
      </w:r>
      <w:r>
        <w:rPr>
          <w:rFonts w:ascii="Calibri" w:eastAsia="Verdana" w:hAnsi="Calibri" w:cs="Times New Roman"/>
          <w:sz w:val="24"/>
          <w:szCs w:val="24"/>
        </w:rPr>
        <w:t>2</w:t>
      </w:r>
      <w:r w:rsidR="00D6616B">
        <w:rPr>
          <w:rFonts w:ascii="Calibri" w:eastAsia="Verdana" w:hAnsi="Calibri" w:cs="Times New Roman"/>
          <w:sz w:val="24"/>
          <w:szCs w:val="24"/>
        </w:rPr>
        <w:t>3</w:t>
      </w:r>
      <w:r w:rsidRPr="00B86629">
        <w:rPr>
          <w:rFonts w:ascii="Calibri" w:eastAsia="Verdana" w:hAnsi="Calibri" w:cs="Times New Roman"/>
          <w:sz w:val="24"/>
          <w:szCs w:val="24"/>
        </w:rPr>
        <w:t xml:space="preserve"> Форма выбора Поставщика</w:t>
      </w:r>
    </w:p>
    <w:p w14:paraId="716AF223"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sz w:val="24"/>
          <w:szCs w:val="24"/>
        </w:rPr>
        <w:t>Разметка клиента на текущий рейс, следующей планируемой станции погрузки и планируемого клиента осуществляется выбором одной или нескольких строк отчета, нажатия ПКМ и выбора в контекстном меню пункта «Клиент».</w:t>
      </w:r>
    </w:p>
    <w:p w14:paraId="2ED80E65" w14:textId="77777777" w:rsidR="00D00688" w:rsidRPr="00B86629" w:rsidRDefault="00D00688" w:rsidP="00D00688">
      <w:pPr>
        <w:jc w:val="center"/>
        <w:rPr>
          <w:rFonts w:ascii="Calibri" w:hAnsi="Calibri" w:cs="Times New Roman"/>
          <w:sz w:val="24"/>
          <w:szCs w:val="24"/>
        </w:rPr>
      </w:pPr>
      <w:r w:rsidRPr="00B86629">
        <w:rPr>
          <w:rFonts w:ascii="Calibri" w:hAnsi="Calibri" w:cs="Times New Roman"/>
          <w:noProof/>
          <w:sz w:val="24"/>
          <w:szCs w:val="24"/>
        </w:rPr>
        <w:drawing>
          <wp:inline distT="0" distB="0" distL="0" distR="0" wp14:anchorId="6A3BD078" wp14:editId="13B98056">
            <wp:extent cx="4398188" cy="4841923"/>
            <wp:effectExtent l="0" t="0" r="2540" b="0"/>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srcRect/>
                    <a:stretch>
                      <a:fillRect/>
                    </a:stretch>
                  </pic:blipFill>
                  <pic:spPr bwMode="auto">
                    <a:xfrm>
                      <a:off x="0" y="0"/>
                      <a:ext cx="4400936" cy="4844948"/>
                    </a:xfrm>
                    <a:prstGeom prst="rect">
                      <a:avLst/>
                    </a:prstGeom>
                    <a:noFill/>
                    <a:ln w="9525">
                      <a:noFill/>
                      <a:miter lim="800000"/>
                      <a:headEnd/>
                      <a:tailEnd/>
                    </a:ln>
                  </pic:spPr>
                </pic:pic>
              </a:graphicData>
            </a:graphic>
          </wp:inline>
        </w:drawing>
      </w:r>
    </w:p>
    <w:p w14:paraId="31ACFEE7" w14:textId="50968B78" w:rsidR="00D00688" w:rsidRPr="00B86629" w:rsidRDefault="00D00688" w:rsidP="00D00688">
      <w:pPr>
        <w:jc w:val="center"/>
        <w:rPr>
          <w:rFonts w:ascii="Calibri" w:eastAsia="Verdana" w:hAnsi="Calibri" w:cs="Times New Roman"/>
          <w:sz w:val="24"/>
          <w:szCs w:val="24"/>
        </w:rPr>
      </w:pPr>
      <w:r w:rsidRPr="00B86629">
        <w:rPr>
          <w:rFonts w:ascii="Calibri" w:eastAsia="Verdana" w:hAnsi="Calibri" w:cs="Times New Roman"/>
          <w:sz w:val="24"/>
          <w:szCs w:val="24"/>
        </w:rPr>
        <w:t>Рис.</w:t>
      </w:r>
      <w:r>
        <w:rPr>
          <w:rFonts w:ascii="Calibri" w:eastAsia="Verdana" w:hAnsi="Calibri" w:cs="Times New Roman"/>
          <w:sz w:val="24"/>
          <w:szCs w:val="24"/>
        </w:rPr>
        <w:t>2</w:t>
      </w:r>
      <w:r w:rsidR="00D6616B">
        <w:rPr>
          <w:rFonts w:ascii="Calibri" w:eastAsia="Verdana" w:hAnsi="Calibri" w:cs="Times New Roman"/>
          <w:sz w:val="24"/>
          <w:szCs w:val="24"/>
        </w:rPr>
        <w:t>4</w:t>
      </w:r>
      <w:r w:rsidRPr="00B86629">
        <w:rPr>
          <w:rFonts w:ascii="Calibri" w:eastAsia="Verdana" w:hAnsi="Calibri" w:cs="Times New Roman"/>
          <w:sz w:val="24"/>
          <w:szCs w:val="24"/>
        </w:rPr>
        <w:t xml:space="preserve"> Форма выбора Клиента на текущий рейс, Планируемой станции следующей погрузки и Планируемого клиента.</w:t>
      </w:r>
    </w:p>
    <w:p w14:paraId="54BB9EF6" w14:textId="77777777" w:rsidR="00D00688" w:rsidRPr="00B86629" w:rsidRDefault="00D00688" w:rsidP="00D00688">
      <w:pPr>
        <w:jc w:val="both"/>
        <w:rPr>
          <w:rFonts w:ascii="Calibri" w:eastAsia="Verdana" w:hAnsi="Calibri" w:cs="Times New Roman"/>
          <w:sz w:val="24"/>
          <w:szCs w:val="24"/>
        </w:rPr>
      </w:pPr>
      <w:r w:rsidRPr="00B86629">
        <w:rPr>
          <w:rFonts w:ascii="Calibri" w:eastAsia="Verdana" w:hAnsi="Calibri" w:cs="Times New Roman"/>
          <w:sz w:val="24"/>
          <w:szCs w:val="24"/>
        </w:rPr>
        <w:t>Клиент является атрибутом текущего рейса и имеет статус, подтвержденный (зеленый кружок) и не подтвержденный (желтый кружок).</w:t>
      </w:r>
    </w:p>
    <w:p w14:paraId="3CCE224D" w14:textId="77777777" w:rsidR="00D00688" w:rsidRPr="00B86629" w:rsidRDefault="00D00688" w:rsidP="00D00688">
      <w:pPr>
        <w:jc w:val="both"/>
        <w:rPr>
          <w:rFonts w:ascii="Calibri" w:eastAsia="Verdana" w:hAnsi="Calibri" w:cs="Times New Roman"/>
          <w:sz w:val="24"/>
          <w:szCs w:val="24"/>
        </w:rPr>
      </w:pPr>
      <w:r w:rsidRPr="007651C9">
        <w:rPr>
          <w:rFonts w:ascii="Calibri" w:eastAsia="Verdana" w:hAnsi="Calibri" w:cs="Times New Roman"/>
          <w:noProof/>
          <w:sz w:val="24"/>
          <w:szCs w:val="24"/>
        </w:rPr>
        <w:lastRenderedPageBreak/>
        <w:drawing>
          <wp:anchor distT="0" distB="0" distL="114300" distR="114300" simplePos="0" relativeHeight="251681792" behindDoc="0" locked="0" layoutInCell="1" allowOverlap="1" wp14:anchorId="4E7D1691" wp14:editId="2FD7A2C7">
            <wp:simplePos x="0" y="0"/>
            <wp:positionH relativeFrom="column">
              <wp:posOffset>101600</wp:posOffset>
            </wp:positionH>
            <wp:positionV relativeFrom="paragraph">
              <wp:posOffset>69850</wp:posOffset>
            </wp:positionV>
            <wp:extent cx="1203325" cy="1182370"/>
            <wp:effectExtent l="19050" t="0" r="0" b="0"/>
            <wp:wrapSquare wrapText="bothSides"/>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srcRect/>
                    <a:stretch>
                      <a:fillRect/>
                    </a:stretch>
                  </pic:blipFill>
                  <pic:spPr bwMode="auto">
                    <a:xfrm>
                      <a:off x="0" y="0"/>
                      <a:ext cx="1203325" cy="1182370"/>
                    </a:xfrm>
                    <a:prstGeom prst="rect">
                      <a:avLst/>
                    </a:prstGeom>
                    <a:noFill/>
                    <a:ln w="9525">
                      <a:noFill/>
                      <a:miter lim="800000"/>
                      <a:headEnd/>
                      <a:tailEnd/>
                    </a:ln>
                  </pic:spPr>
                </pic:pic>
              </a:graphicData>
            </a:graphic>
          </wp:anchor>
        </w:drawing>
      </w:r>
      <w:r w:rsidRPr="007651C9">
        <w:rPr>
          <w:rFonts w:ascii="Calibri" w:eastAsia="Verdana" w:hAnsi="Calibri" w:cs="Times New Roman"/>
          <w:sz w:val="24"/>
          <w:szCs w:val="24"/>
        </w:rPr>
        <w:t xml:space="preserve">Когда пользователь выбирает Клиента текущего рейса, значения в поле Клиент появляются со статусом «Подтвержден». Т.е. мы указываем, что текущий рейс является рейсом выбранного Клиента. При начале нового рейса статус изменяется на </w:t>
      </w:r>
      <w:proofErr w:type="gramStart"/>
      <w:r w:rsidRPr="007651C9">
        <w:rPr>
          <w:rFonts w:ascii="Calibri" w:eastAsia="Verdana" w:hAnsi="Calibri" w:cs="Times New Roman"/>
          <w:sz w:val="24"/>
          <w:szCs w:val="24"/>
        </w:rPr>
        <w:t>«Не подтвержден»</w:t>
      </w:r>
      <w:proofErr w:type="gramEnd"/>
      <w:r w:rsidRPr="007651C9">
        <w:rPr>
          <w:rFonts w:ascii="Calibri" w:eastAsia="Verdana" w:hAnsi="Calibri" w:cs="Times New Roman"/>
          <w:sz w:val="24"/>
          <w:szCs w:val="24"/>
        </w:rPr>
        <w:t xml:space="preserve"> и пользователь должен будет либо снять Клиента с рейса, либо заменить другим.</w:t>
      </w:r>
    </w:p>
    <w:p w14:paraId="4B06C322" w14:textId="77777777" w:rsidR="00D00688" w:rsidRPr="00B86629" w:rsidRDefault="00D00688" w:rsidP="00D00688">
      <w:pPr>
        <w:jc w:val="both"/>
        <w:rPr>
          <w:rFonts w:ascii="Calibri" w:eastAsia="Verdana" w:hAnsi="Calibri" w:cs="Times New Roman"/>
          <w:sz w:val="24"/>
          <w:szCs w:val="24"/>
        </w:rPr>
      </w:pPr>
      <w:r w:rsidRPr="00B86629">
        <w:rPr>
          <w:rFonts w:ascii="Calibri" w:eastAsia="Verdana" w:hAnsi="Calibri" w:cs="Times New Roman"/>
          <w:sz w:val="24"/>
          <w:szCs w:val="24"/>
        </w:rPr>
        <w:t xml:space="preserve">Рейсы с подтвержденным статусом Клиента являются </w:t>
      </w:r>
      <w:r w:rsidRPr="00B86629">
        <w:rPr>
          <w:rFonts w:ascii="Calibri" w:eastAsia="Verdana" w:hAnsi="Calibri" w:cs="Times New Roman"/>
          <w:b/>
          <w:sz w:val="24"/>
          <w:szCs w:val="24"/>
        </w:rPr>
        <w:t>целевыми</w:t>
      </w:r>
      <w:r w:rsidRPr="00B86629">
        <w:rPr>
          <w:rFonts w:ascii="Calibri" w:eastAsia="Verdana" w:hAnsi="Calibri" w:cs="Times New Roman"/>
          <w:sz w:val="24"/>
          <w:szCs w:val="24"/>
        </w:rPr>
        <w:t xml:space="preserve"> и участвуют дальше в аналитических расчетах.</w:t>
      </w:r>
    </w:p>
    <w:p w14:paraId="5D78BD0D" w14:textId="77777777" w:rsidR="00D00688" w:rsidRDefault="00D00688" w:rsidP="00D00688">
      <w:pPr>
        <w:jc w:val="both"/>
        <w:rPr>
          <w:rFonts w:ascii="Calibri" w:eastAsia="Verdana" w:hAnsi="Calibri" w:cs="Times New Roman"/>
          <w:sz w:val="24"/>
          <w:szCs w:val="24"/>
        </w:rPr>
      </w:pPr>
      <w:r w:rsidRPr="00B86629">
        <w:rPr>
          <w:rFonts w:ascii="Calibri" w:eastAsia="Verdana" w:hAnsi="Calibri" w:cs="Times New Roman"/>
          <w:sz w:val="24"/>
          <w:szCs w:val="24"/>
        </w:rPr>
        <w:t>При заполнении данных по планируемой станции погрузк</w:t>
      </w:r>
      <w:r>
        <w:rPr>
          <w:rFonts w:ascii="Calibri" w:eastAsia="Verdana" w:hAnsi="Calibri" w:cs="Times New Roman"/>
          <w:sz w:val="24"/>
          <w:szCs w:val="24"/>
        </w:rPr>
        <w:t>и</w:t>
      </w:r>
      <w:r w:rsidRPr="00B86629">
        <w:rPr>
          <w:rFonts w:ascii="Calibri" w:eastAsia="Verdana" w:hAnsi="Calibri" w:cs="Times New Roman"/>
          <w:sz w:val="24"/>
          <w:szCs w:val="24"/>
        </w:rPr>
        <w:t xml:space="preserve"> и планируемого клиента система анализирует входящую информацию и при начале нового рейса, в котором станция отправления будет равна указанной плановой, заменяет </w:t>
      </w:r>
      <w:proofErr w:type="gramStart"/>
      <w:r w:rsidRPr="00B86629">
        <w:rPr>
          <w:rFonts w:ascii="Calibri" w:eastAsia="Verdana" w:hAnsi="Calibri" w:cs="Times New Roman"/>
          <w:sz w:val="24"/>
          <w:szCs w:val="24"/>
        </w:rPr>
        <w:t>Клиента</w:t>
      </w:r>
      <w:proofErr w:type="gramEnd"/>
      <w:r w:rsidRPr="00B86629">
        <w:rPr>
          <w:rFonts w:ascii="Calibri" w:eastAsia="Verdana" w:hAnsi="Calibri" w:cs="Times New Roman"/>
          <w:sz w:val="24"/>
          <w:szCs w:val="24"/>
        </w:rPr>
        <w:t xml:space="preserve"> текущего Плановым, Плановый клиент и плановая станция погрузки обнуляются. Клиент текущий становится подтвержденным.</w:t>
      </w:r>
    </w:p>
    <w:p w14:paraId="7BF9836C" w14:textId="31D66A8A" w:rsidR="00D00688" w:rsidRPr="00115372" w:rsidRDefault="00D00688" w:rsidP="00D00688">
      <w:pPr>
        <w:pStyle w:val="3"/>
        <w:rPr>
          <w:rFonts w:eastAsia="Verdana"/>
        </w:rPr>
      </w:pPr>
      <w:bookmarkStart w:id="39" w:name="_Toc209094576"/>
      <w:r>
        <w:rPr>
          <w:rFonts w:eastAsia="Verdana"/>
        </w:rPr>
        <w:t>4.1</w:t>
      </w:r>
      <w:r w:rsidRPr="00115372">
        <w:rPr>
          <w:rFonts w:eastAsia="Verdana"/>
        </w:rPr>
        <w:t>1</w:t>
      </w:r>
      <w:r>
        <w:rPr>
          <w:rFonts w:eastAsia="Verdana"/>
        </w:rPr>
        <w:t xml:space="preserve"> Группировка данных в отчете.</w:t>
      </w:r>
      <w:bookmarkEnd w:id="39"/>
    </w:p>
    <w:p w14:paraId="2E33AF0F" w14:textId="77777777" w:rsidR="00D00688" w:rsidRPr="007E312D" w:rsidRDefault="00D00688" w:rsidP="00D00688"/>
    <w:p w14:paraId="0FCFB0CA" w14:textId="749DC046" w:rsidR="00D00688" w:rsidRDefault="00D00688" w:rsidP="00D00688">
      <w:pPr>
        <w:tabs>
          <w:tab w:val="left" w:pos="207"/>
        </w:tabs>
        <w:jc w:val="both"/>
        <w:rPr>
          <w:rFonts w:ascii="Calibri" w:eastAsia="Verdana" w:hAnsi="Calibri" w:cs="Times New Roman"/>
          <w:sz w:val="24"/>
          <w:szCs w:val="24"/>
        </w:rPr>
      </w:pPr>
      <w:r>
        <w:rPr>
          <w:rFonts w:ascii="Calibri" w:eastAsia="Verdana" w:hAnsi="Calibri" w:cs="Times New Roman"/>
          <w:sz w:val="24"/>
          <w:szCs w:val="24"/>
        </w:rPr>
        <w:t xml:space="preserve">А.И.С.Т. </w:t>
      </w:r>
      <w:r w:rsidRPr="00B86629">
        <w:rPr>
          <w:rFonts w:ascii="Calibri" w:eastAsia="Verdana" w:hAnsi="Calibri" w:cs="Times New Roman"/>
          <w:sz w:val="24"/>
          <w:szCs w:val="24"/>
        </w:rPr>
        <w:t xml:space="preserve">позволяет </w:t>
      </w:r>
      <w:r>
        <w:rPr>
          <w:rFonts w:ascii="Calibri" w:eastAsia="Verdana" w:hAnsi="Calibri" w:cs="Times New Roman"/>
          <w:sz w:val="24"/>
          <w:szCs w:val="24"/>
        </w:rPr>
        <w:t xml:space="preserve">производить группировки данных по любым полям, присутствующим в отчете </w:t>
      </w:r>
      <w:hyperlink w:anchor="_4.4_Отчеты" w:history="1">
        <w:r w:rsidRPr="00E004A6">
          <w:rPr>
            <w:rStyle w:val="a7"/>
            <w:rFonts w:ascii="Calibri" w:eastAsia="Verdana" w:hAnsi="Calibri" w:cs="Times New Roman"/>
            <w:sz w:val="24"/>
            <w:szCs w:val="24"/>
          </w:rPr>
          <w:t>п. 4.</w:t>
        </w:r>
      </w:hyperlink>
    </w:p>
    <w:p w14:paraId="2DBDDCCC" w14:textId="77777777" w:rsidR="00D00688" w:rsidRDefault="00D00688" w:rsidP="00D00688">
      <w:pPr>
        <w:tabs>
          <w:tab w:val="left" w:pos="207"/>
        </w:tabs>
        <w:jc w:val="both"/>
        <w:rPr>
          <w:rFonts w:ascii="Calibri" w:eastAsia="Verdana" w:hAnsi="Calibri" w:cs="Times New Roman"/>
          <w:sz w:val="24"/>
          <w:szCs w:val="24"/>
        </w:rPr>
      </w:pPr>
      <w:r>
        <w:rPr>
          <w:rFonts w:ascii="Calibri" w:eastAsia="Verdana" w:hAnsi="Calibri" w:cs="Times New Roman"/>
          <w:sz w:val="24"/>
          <w:szCs w:val="24"/>
        </w:rPr>
        <w:t>Для того, чтобы сгруппировать данные по полю, наведите курсор мышки на его наименование и нажмите ПКМ. Выберите пункт «Сгруппировать данные по этому столбцу». Система сгруппирует данные и подсчитает количество групп.</w:t>
      </w:r>
    </w:p>
    <w:p w14:paraId="67CC466A" w14:textId="77777777" w:rsidR="00D00688" w:rsidRDefault="00D00688" w:rsidP="00D00688">
      <w:pPr>
        <w:tabs>
          <w:tab w:val="left" w:pos="207"/>
        </w:tabs>
        <w:spacing w:line="240" w:lineRule="auto"/>
        <w:jc w:val="both"/>
        <w:rPr>
          <w:rFonts w:ascii="Calibri" w:eastAsia="Verdana" w:hAnsi="Calibri" w:cs="Times New Roman"/>
          <w:sz w:val="24"/>
          <w:szCs w:val="24"/>
        </w:rPr>
      </w:pPr>
    </w:p>
    <w:p w14:paraId="22B63537" w14:textId="77777777" w:rsidR="00D00688" w:rsidRPr="00B86629" w:rsidRDefault="00D00688" w:rsidP="00D00688">
      <w:pPr>
        <w:tabs>
          <w:tab w:val="left" w:pos="207"/>
        </w:tabs>
        <w:spacing w:line="240" w:lineRule="auto"/>
        <w:jc w:val="both"/>
        <w:rPr>
          <w:rFonts w:ascii="Calibri" w:eastAsia="Verdana" w:hAnsi="Calibri" w:cs="Times New Roman"/>
          <w:sz w:val="24"/>
          <w:szCs w:val="24"/>
        </w:rPr>
      </w:pPr>
      <w:r>
        <w:rPr>
          <w:rFonts w:ascii="Calibri" w:eastAsia="Verdana" w:hAnsi="Calibri" w:cs="Times New Roman"/>
          <w:noProof/>
          <w:sz w:val="24"/>
          <w:szCs w:val="24"/>
        </w:rPr>
        <w:drawing>
          <wp:inline distT="0" distB="0" distL="0" distR="0" wp14:anchorId="7E8C678F" wp14:editId="6B6DCCC9">
            <wp:extent cx="5932170" cy="266763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5932170" cy="2667635"/>
                    </a:xfrm>
                    <a:prstGeom prst="rect">
                      <a:avLst/>
                    </a:prstGeom>
                    <a:noFill/>
                    <a:ln w="9525">
                      <a:noFill/>
                      <a:miter lim="800000"/>
                      <a:headEnd/>
                      <a:tailEnd/>
                    </a:ln>
                  </pic:spPr>
                </pic:pic>
              </a:graphicData>
            </a:graphic>
          </wp:inline>
        </w:drawing>
      </w:r>
    </w:p>
    <w:p w14:paraId="43243740" w14:textId="589D2849" w:rsidR="00D00688" w:rsidRDefault="00D00688" w:rsidP="00D00688">
      <w:pPr>
        <w:jc w:val="center"/>
        <w:rPr>
          <w:rFonts w:ascii="Calibri" w:eastAsia="Verdana" w:hAnsi="Calibri" w:cs="Times New Roman"/>
          <w:sz w:val="24"/>
          <w:szCs w:val="24"/>
        </w:rPr>
      </w:pPr>
      <w:r w:rsidRPr="00B86629">
        <w:rPr>
          <w:rFonts w:ascii="Calibri" w:eastAsia="Verdana" w:hAnsi="Calibri" w:cs="Times New Roman"/>
          <w:sz w:val="24"/>
          <w:szCs w:val="24"/>
        </w:rPr>
        <w:t>Рис.</w:t>
      </w:r>
      <w:r>
        <w:rPr>
          <w:rFonts w:ascii="Calibri" w:eastAsia="Verdana" w:hAnsi="Calibri" w:cs="Times New Roman"/>
          <w:sz w:val="24"/>
          <w:szCs w:val="24"/>
        </w:rPr>
        <w:t>2</w:t>
      </w:r>
      <w:r w:rsidR="006B175F">
        <w:rPr>
          <w:rFonts w:ascii="Calibri" w:eastAsia="Verdana" w:hAnsi="Calibri" w:cs="Times New Roman"/>
          <w:sz w:val="24"/>
          <w:szCs w:val="24"/>
        </w:rPr>
        <w:t>5</w:t>
      </w:r>
      <w:r>
        <w:rPr>
          <w:rFonts w:ascii="Calibri" w:eastAsia="Verdana" w:hAnsi="Calibri" w:cs="Times New Roman"/>
          <w:sz w:val="24"/>
          <w:szCs w:val="24"/>
        </w:rPr>
        <w:t xml:space="preserve"> Группировка данных по полю Метки 1.</w:t>
      </w:r>
    </w:p>
    <w:p w14:paraId="5F687BE6" w14:textId="77777777" w:rsidR="00D00688" w:rsidRDefault="00D00688" w:rsidP="00D00688">
      <w:pPr>
        <w:tabs>
          <w:tab w:val="left" w:pos="207"/>
        </w:tabs>
        <w:jc w:val="both"/>
        <w:rPr>
          <w:rFonts w:ascii="Calibri" w:eastAsia="Verdana" w:hAnsi="Calibri" w:cs="Times New Roman"/>
          <w:sz w:val="24"/>
          <w:szCs w:val="24"/>
        </w:rPr>
      </w:pPr>
      <w:r>
        <w:rPr>
          <w:rFonts w:ascii="Calibri" w:eastAsia="Verdana" w:hAnsi="Calibri" w:cs="Times New Roman"/>
          <w:sz w:val="24"/>
          <w:szCs w:val="24"/>
        </w:rPr>
        <w:t>Если требуется выполнить многоуровневую группировку, по нескольким столбцам одновременно, последовательно выполняются действия, описанные выше. Сначала данные группируются по одному столбцу, затем выбирается следующий столбец и так же, правой кнопкой мышки выбирается пункт «Сгруппировать данные по этому столбцу».</w:t>
      </w:r>
    </w:p>
    <w:p w14:paraId="466604BD" w14:textId="77777777" w:rsidR="00D00688" w:rsidRDefault="00D00688" w:rsidP="00D00688">
      <w:pPr>
        <w:tabs>
          <w:tab w:val="left" w:pos="207"/>
        </w:tabs>
        <w:spacing w:line="240" w:lineRule="auto"/>
        <w:jc w:val="both"/>
        <w:rPr>
          <w:rFonts w:ascii="Calibri" w:eastAsia="Verdana" w:hAnsi="Calibri" w:cs="Times New Roman"/>
          <w:sz w:val="24"/>
          <w:szCs w:val="24"/>
        </w:rPr>
      </w:pPr>
    </w:p>
    <w:p w14:paraId="52D0ACDD" w14:textId="77777777" w:rsidR="00D00688" w:rsidRDefault="00D00688" w:rsidP="00D00688">
      <w:pPr>
        <w:tabs>
          <w:tab w:val="left" w:pos="207"/>
        </w:tabs>
        <w:spacing w:line="240" w:lineRule="auto"/>
        <w:jc w:val="both"/>
        <w:rPr>
          <w:rFonts w:ascii="Calibri" w:eastAsia="Verdana" w:hAnsi="Calibri" w:cs="Times New Roman"/>
          <w:sz w:val="24"/>
          <w:szCs w:val="24"/>
        </w:rPr>
      </w:pPr>
      <w:r>
        <w:rPr>
          <w:rFonts w:ascii="Calibri" w:eastAsia="Verdana" w:hAnsi="Calibri" w:cs="Times New Roman"/>
          <w:noProof/>
          <w:sz w:val="24"/>
          <w:szCs w:val="24"/>
        </w:rPr>
        <w:lastRenderedPageBreak/>
        <w:drawing>
          <wp:inline distT="0" distB="0" distL="0" distR="0" wp14:anchorId="6E563453" wp14:editId="7C225759">
            <wp:extent cx="5931535" cy="320421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srcRect/>
                    <a:stretch>
                      <a:fillRect/>
                    </a:stretch>
                  </pic:blipFill>
                  <pic:spPr bwMode="auto">
                    <a:xfrm>
                      <a:off x="0" y="0"/>
                      <a:ext cx="5931535" cy="3204210"/>
                    </a:xfrm>
                    <a:prstGeom prst="rect">
                      <a:avLst/>
                    </a:prstGeom>
                    <a:noFill/>
                    <a:ln w="9525">
                      <a:noFill/>
                      <a:miter lim="800000"/>
                      <a:headEnd/>
                      <a:tailEnd/>
                    </a:ln>
                  </pic:spPr>
                </pic:pic>
              </a:graphicData>
            </a:graphic>
          </wp:inline>
        </w:drawing>
      </w:r>
    </w:p>
    <w:p w14:paraId="2A846AD6" w14:textId="70871879" w:rsidR="00D00688" w:rsidRDefault="00D00688" w:rsidP="00D00688">
      <w:pPr>
        <w:jc w:val="center"/>
        <w:rPr>
          <w:rFonts w:ascii="Calibri" w:eastAsia="Verdana" w:hAnsi="Calibri" w:cs="Times New Roman"/>
          <w:sz w:val="24"/>
          <w:szCs w:val="24"/>
        </w:rPr>
      </w:pPr>
      <w:r w:rsidRPr="00B86629">
        <w:rPr>
          <w:rFonts w:ascii="Calibri" w:eastAsia="Verdana" w:hAnsi="Calibri" w:cs="Times New Roman"/>
          <w:sz w:val="24"/>
          <w:szCs w:val="24"/>
        </w:rPr>
        <w:t>Рис.</w:t>
      </w:r>
      <w:r>
        <w:rPr>
          <w:rFonts w:ascii="Calibri" w:eastAsia="Verdana" w:hAnsi="Calibri" w:cs="Times New Roman"/>
          <w:sz w:val="24"/>
          <w:szCs w:val="24"/>
        </w:rPr>
        <w:t>2</w:t>
      </w:r>
      <w:r w:rsidR="006B175F">
        <w:rPr>
          <w:rFonts w:ascii="Calibri" w:eastAsia="Verdana" w:hAnsi="Calibri" w:cs="Times New Roman"/>
          <w:sz w:val="24"/>
          <w:szCs w:val="24"/>
        </w:rPr>
        <w:t>6</w:t>
      </w:r>
      <w:r>
        <w:rPr>
          <w:rFonts w:ascii="Calibri" w:eastAsia="Verdana" w:hAnsi="Calibri" w:cs="Times New Roman"/>
          <w:sz w:val="24"/>
          <w:szCs w:val="24"/>
        </w:rPr>
        <w:t xml:space="preserve"> Группировка данных по полям Метки 1 и Поставщик.</w:t>
      </w:r>
    </w:p>
    <w:p w14:paraId="35035156" w14:textId="77777777" w:rsidR="00D00688" w:rsidRPr="00806239" w:rsidRDefault="00D00688" w:rsidP="00D00688">
      <w:pPr>
        <w:jc w:val="both"/>
        <w:rPr>
          <w:rFonts w:ascii="Calibri" w:eastAsia="Verdana" w:hAnsi="Calibri" w:cs="Times New Roman"/>
          <w:sz w:val="24"/>
          <w:szCs w:val="24"/>
        </w:rPr>
      </w:pPr>
      <w:r>
        <w:rPr>
          <w:rFonts w:ascii="Calibri" w:eastAsia="Verdana" w:hAnsi="Calibri" w:cs="Times New Roman"/>
          <w:sz w:val="24"/>
          <w:szCs w:val="24"/>
        </w:rPr>
        <w:t xml:space="preserve">Для </w:t>
      </w:r>
      <w:proofErr w:type="spellStart"/>
      <w:r>
        <w:rPr>
          <w:rFonts w:ascii="Calibri" w:eastAsia="Verdana" w:hAnsi="Calibri" w:cs="Times New Roman"/>
          <w:sz w:val="24"/>
          <w:szCs w:val="24"/>
        </w:rPr>
        <w:t>разгруппировки</w:t>
      </w:r>
      <w:proofErr w:type="spellEnd"/>
      <w:r>
        <w:rPr>
          <w:rFonts w:ascii="Calibri" w:eastAsia="Verdana" w:hAnsi="Calibri" w:cs="Times New Roman"/>
          <w:sz w:val="24"/>
          <w:szCs w:val="24"/>
        </w:rPr>
        <w:t xml:space="preserve"> необходимо навести курсор мышки на наименование сгруппированного поля и, нажав правую кнопку мышки, выбрать пункт либо «Разгруппировать данные по этому столбцу», если требуется исключить столбец из группировки, либо «Сбросить группирование», если требуется убрать группировку полностью.</w:t>
      </w:r>
    </w:p>
    <w:p w14:paraId="5B540F8E" w14:textId="31C9905C" w:rsidR="00D00688" w:rsidRDefault="00D00688" w:rsidP="00D00688">
      <w:pPr>
        <w:pStyle w:val="3"/>
        <w:ind w:left="720"/>
      </w:pPr>
      <w:bookmarkStart w:id="40" w:name="_Toc209094577"/>
      <w:r w:rsidRPr="009C24B2">
        <w:t xml:space="preserve">4.12 </w:t>
      </w:r>
      <w:r>
        <w:t>Копирование отчетов</w:t>
      </w:r>
      <w:bookmarkEnd w:id="40"/>
    </w:p>
    <w:p w14:paraId="42E5A715" w14:textId="77777777" w:rsidR="00D00688" w:rsidRPr="00E004A6" w:rsidRDefault="00D00688" w:rsidP="00D00688"/>
    <w:p w14:paraId="7F47AB10" w14:textId="77777777" w:rsidR="00D00688" w:rsidRDefault="00D00688" w:rsidP="00D00688">
      <w:pPr>
        <w:jc w:val="both"/>
        <w:rPr>
          <w:rFonts w:ascii="Calibri" w:eastAsia="Verdana" w:hAnsi="Calibri" w:cs="Times New Roman"/>
          <w:sz w:val="24"/>
          <w:szCs w:val="24"/>
        </w:rPr>
      </w:pPr>
      <w:r>
        <w:rPr>
          <w:rFonts w:ascii="Calibri" w:eastAsia="Verdana" w:hAnsi="Calibri" w:cs="Times New Roman"/>
          <w:sz w:val="24"/>
          <w:szCs w:val="24"/>
        </w:rPr>
        <w:t>При необходимости создания большого количества отчетов схожих по структуре есть функция Копирования существующего отчета. Создание дублирующего отчета производится как в рабочем окне пользователя, так и для связанных пользователей в рамках одной компании.</w:t>
      </w:r>
    </w:p>
    <w:p w14:paraId="7B7A8E3A" w14:textId="77777777" w:rsidR="00D00688" w:rsidRDefault="00D00688" w:rsidP="00D00688">
      <w:pPr>
        <w:jc w:val="both"/>
        <w:rPr>
          <w:rFonts w:ascii="Calibri" w:eastAsia="Verdana" w:hAnsi="Calibri" w:cs="Times New Roman"/>
          <w:sz w:val="24"/>
          <w:szCs w:val="24"/>
        </w:rPr>
      </w:pPr>
      <w:r>
        <w:rPr>
          <w:rFonts w:ascii="Calibri" w:eastAsia="Verdana" w:hAnsi="Calibri" w:cs="Times New Roman"/>
          <w:sz w:val="24"/>
          <w:szCs w:val="24"/>
        </w:rPr>
        <w:t>Рядом с общим списком отчетов выбирается черная кнопка «Копировать пользователю» (Рис.</w:t>
      </w:r>
      <w:r>
        <w:rPr>
          <w:rFonts w:ascii="Calibri" w:eastAsia="Verdana" w:hAnsi="Calibri" w:cs="Times New Roman"/>
          <w:sz w:val="24"/>
          <w:szCs w:val="24"/>
          <w:lang w:val="en-US"/>
        </w:rPr>
        <w:t xml:space="preserve"> 2</w:t>
      </w:r>
      <w:r>
        <w:rPr>
          <w:rFonts w:ascii="Calibri" w:eastAsia="Verdana" w:hAnsi="Calibri" w:cs="Times New Roman"/>
          <w:sz w:val="24"/>
          <w:szCs w:val="24"/>
        </w:rPr>
        <w:t>9)</w:t>
      </w:r>
    </w:p>
    <w:p w14:paraId="27AF4C5F" w14:textId="77777777" w:rsidR="00D00688" w:rsidRDefault="00D00688" w:rsidP="00D00688">
      <w:pPr>
        <w:jc w:val="center"/>
        <w:rPr>
          <w:rFonts w:ascii="Calibri" w:eastAsia="Verdana" w:hAnsi="Calibri" w:cs="Times New Roman"/>
          <w:sz w:val="24"/>
          <w:szCs w:val="24"/>
        </w:rPr>
      </w:pPr>
      <w:r w:rsidRPr="00E374A5">
        <w:rPr>
          <w:rFonts w:ascii="Calibri" w:eastAsia="Verdana" w:hAnsi="Calibri" w:cs="Times New Roman"/>
          <w:noProof/>
          <w:sz w:val="24"/>
          <w:szCs w:val="24"/>
        </w:rPr>
        <w:drawing>
          <wp:inline distT="0" distB="0" distL="0" distR="0" wp14:anchorId="4C7DF3A2" wp14:editId="16F862E6">
            <wp:extent cx="5189220" cy="2362468"/>
            <wp:effectExtent l="0" t="0" r="0" b="0"/>
            <wp:docPr id="1539671807" name="Рисунок 1" descr="Изображение выглядит как текст, число, программное обеспечение,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71807" name="Рисунок 1" descr="Изображение выглядит как текст, число, программное обеспечение, Шрифт&#10;&#10;Содержимое, созданное искусственным интеллектом, может быть неверным."/>
                    <pic:cNvPicPr/>
                  </pic:nvPicPr>
                  <pic:blipFill>
                    <a:blip r:embed="rId60"/>
                    <a:stretch>
                      <a:fillRect/>
                    </a:stretch>
                  </pic:blipFill>
                  <pic:spPr>
                    <a:xfrm>
                      <a:off x="0" y="0"/>
                      <a:ext cx="5194106" cy="2364692"/>
                    </a:xfrm>
                    <a:prstGeom prst="rect">
                      <a:avLst/>
                    </a:prstGeom>
                  </pic:spPr>
                </pic:pic>
              </a:graphicData>
            </a:graphic>
          </wp:inline>
        </w:drawing>
      </w:r>
    </w:p>
    <w:p w14:paraId="0B119163" w14:textId="2FDCF20F" w:rsidR="00D00688" w:rsidRDefault="00D00688" w:rsidP="00D00688">
      <w:pPr>
        <w:jc w:val="center"/>
        <w:rPr>
          <w:rFonts w:ascii="Calibri" w:eastAsia="Verdana" w:hAnsi="Calibri" w:cs="Times New Roman"/>
          <w:sz w:val="24"/>
          <w:szCs w:val="24"/>
        </w:rPr>
      </w:pPr>
      <w:r>
        <w:rPr>
          <w:rFonts w:ascii="Calibri" w:eastAsia="Verdana" w:hAnsi="Calibri" w:cs="Times New Roman"/>
          <w:sz w:val="24"/>
          <w:szCs w:val="24"/>
        </w:rPr>
        <w:t>Рис. 2</w:t>
      </w:r>
      <w:r w:rsidR="006B175F">
        <w:rPr>
          <w:rFonts w:ascii="Calibri" w:eastAsia="Verdana" w:hAnsi="Calibri" w:cs="Times New Roman"/>
          <w:sz w:val="24"/>
          <w:szCs w:val="24"/>
        </w:rPr>
        <w:t>7</w:t>
      </w:r>
      <w:r>
        <w:rPr>
          <w:rFonts w:ascii="Calibri" w:eastAsia="Verdana" w:hAnsi="Calibri" w:cs="Times New Roman"/>
          <w:sz w:val="24"/>
          <w:szCs w:val="24"/>
        </w:rPr>
        <w:t xml:space="preserve"> Копирование отчета пользователю</w:t>
      </w:r>
    </w:p>
    <w:p w14:paraId="3C033145" w14:textId="77777777" w:rsidR="00D00688" w:rsidRDefault="00D00688" w:rsidP="00D00688">
      <w:pPr>
        <w:jc w:val="both"/>
        <w:rPr>
          <w:rFonts w:ascii="Calibri" w:eastAsia="Verdana" w:hAnsi="Calibri" w:cs="Times New Roman"/>
          <w:sz w:val="24"/>
          <w:szCs w:val="24"/>
        </w:rPr>
      </w:pPr>
      <w:r>
        <w:rPr>
          <w:rFonts w:ascii="Calibri" w:eastAsia="Verdana" w:hAnsi="Calibri" w:cs="Times New Roman"/>
          <w:sz w:val="24"/>
          <w:szCs w:val="24"/>
        </w:rPr>
        <w:t xml:space="preserve">Далее необходимо выбрать имя пользователя, для которого создается отчет. </w:t>
      </w:r>
    </w:p>
    <w:p w14:paraId="618607A5" w14:textId="77777777" w:rsidR="00D00688" w:rsidRDefault="00D00688" w:rsidP="00D00688">
      <w:pPr>
        <w:jc w:val="center"/>
        <w:rPr>
          <w:rFonts w:ascii="Calibri" w:eastAsia="Verdana" w:hAnsi="Calibri" w:cs="Times New Roman"/>
          <w:sz w:val="24"/>
          <w:szCs w:val="24"/>
        </w:rPr>
      </w:pPr>
      <w:r w:rsidRPr="00E374A5">
        <w:rPr>
          <w:rFonts w:ascii="Calibri" w:eastAsia="Verdana" w:hAnsi="Calibri" w:cs="Times New Roman"/>
          <w:noProof/>
          <w:sz w:val="24"/>
          <w:szCs w:val="24"/>
        </w:rPr>
        <w:lastRenderedPageBreak/>
        <w:drawing>
          <wp:inline distT="0" distB="0" distL="0" distR="0" wp14:anchorId="51F6CB40" wp14:editId="03E02AD9">
            <wp:extent cx="5940425" cy="2665730"/>
            <wp:effectExtent l="0" t="0" r="3175" b="1270"/>
            <wp:docPr id="32260805" name="Рисунок 1" descr="Изображение выглядит как текст, снимок экрана, программное обеспечение,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0805" name="Рисунок 1" descr="Изображение выглядит как текст, снимок экрана, программное обеспечение, число&#10;&#10;Содержимое, созданное искусственным интеллектом, может быть неверным."/>
                    <pic:cNvPicPr/>
                  </pic:nvPicPr>
                  <pic:blipFill>
                    <a:blip r:embed="rId61"/>
                    <a:stretch>
                      <a:fillRect/>
                    </a:stretch>
                  </pic:blipFill>
                  <pic:spPr>
                    <a:xfrm>
                      <a:off x="0" y="0"/>
                      <a:ext cx="5940425" cy="2665730"/>
                    </a:xfrm>
                    <a:prstGeom prst="rect">
                      <a:avLst/>
                    </a:prstGeom>
                  </pic:spPr>
                </pic:pic>
              </a:graphicData>
            </a:graphic>
          </wp:inline>
        </w:drawing>
      </w:r>
    </w:p>
    <w:p w14:paraId="6DE02E23" w14:textId="119957DB" w:rsidR="00D00688" w:rsidRDefault="00D00688" w:rsidP="00D00688">
      <w:pPr>
        <w:jc w:val="center"/>
        <w:rPr>
          <w:rFonts w:ascii="Calibri" w:eastAsia="Verdana" w:hAnsi="Calibri" w:cs="Times New Roman"/>
          <w:sz w:val="24"/>
          <w:szCs w:val="24"/>
        </w:rPr>
      </w:pPr>
      <w:r>
        <w:rPr>
          <w:rFonts w:ascii="Calibri" w:eastAsia="Verdana" w:hAnsi="Calibri" w:cs="Times New Roman"/>
          <w:sz w:val="24"/>
          <w:szCs w:val="24"/>
        </w:rPr>
        <w:t xml:space="preserve">Рис. </w:t>
      </w:r>
      <w:r w:rsidR="006B175F">
        <w:rPr>
          <w:rFonts w:ascii="Calibri" w:eastAsia="Verdana" w:hAnsi="Calibri" w:cs="Times New Roman"/>
          <w:sz w:val="24"/>
          <w:szCs w:val="24"/>
        </w:rPr>
        <w:t>28</w:t>
      </w:r>
      <w:r>
        <w:rPr>
          <w:rFonts w:ascii="Calibri" w:eastAsia="Verdana" w:hAnsi="Calibri" w:cs="Times New Roman"/>
          <w:sz w:val="24"/>
          <w:szCs w:val="24"/>
        </w:rPr>
        <w:t xml:space="preserve"> Выбор пользователя для создания отчета </w:t>
      </w:r>
    </w:p>
    <w:p w14:paraId="4C56F5D1" w14:textId="77777777" w:rsidR="00D00688" w:rsidRDefault="00D00688" w:rsidP="00D00688">
      <w:pPr>
        <w:jc w:val="both"/>
        <w:rPr>
          <w:rFonts w:ascii="Calibri" w:eastAsia="Verdana" w:hAnsi="Calibri" w:cs="Times New Roman"/>
          <w:sz w:val="24"/>
          <w:szCs w:val="24"/>
        </w:rPr>
      </w:pPr>
      <w:r>
        <w:rPr>
          <w:rFonts w:ascii="Calibri" w:eastAsia="Verdana" w:hAnsi="Calibri" w:cs="Times New Roman"/>
          <w:sz w:val="24"/>
          <w:szCs w:val="24"/>
        </w:rPr>
        <w:t>Далее необходимо ввести название нового отчета, и нажать клавишу «Копировать».</w:t>
      </w:r>
    </w:p>
    <w:p w14:paraId="3F212B91" w14:textId="77777777" w:rsidR="00D00688" w:rsidRDefault="00D00688" w:rsidP="00D00688">
      <w:pPr>
        <w:jc w:val="center"/>
        <w:rPr>
          <w:rFonts w:ascii="Calibri" w:eastAsia="Verdana" w:hAnsi="Calibri" w:cs="Times New Roman"/>
          <w:sz w:val="24"/>
          <w:szCs w:val="24"/>
        </w:rPr>
      </w:pPr>
      <w:r>
        <w:rPr>
          <w:rFonts w:ascii="Calibri" w:eastAsia="Verdana" w:hAnsi="Calibri" w:cs="Times New Roman"/>
          <w:noProof/>
          <w:sz w:val="24"/>
          <w:szCs w:val="24"/>
        </w:rPr>
        <w:drawing>
          <wp:inline distT="0" distB="0" distL="0" distR="0" wp14:anchorId="49D87D14" wp14:editId="11435597">
            <wp:extent cx="3064933" cy="2041297"/>
            <wp:effectExtent l="0" t="0" r="254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71176" cy="2045455"/>
                    </a:xfrm>
                    <a:prstGeom prst="rect">
                      <a:avLst/>
                    </a:prstGeom>
                    <a:noFill/>
                    <a:ln>
                      <a:noFill/>
                    </a:ln>
                  </pic:spPr>
                </pic:pic>
              </a:graphicData>
            </a:graphic>
          </wp:inline>
        </w:drawing>
      </w:r>
    </w:p>
    <w:p w14:paraId="76912EF1" w14:textId="156A3F59" w:rsidR="00D00688" w:rsidRDefault="00D00688" w:rsidP="00D00688">
      <w:pPr>
        <w:jc w:val="center"/>
        <w:rPr>
          <w:rFonts w:ascii="Calibri" w:eastAsia="Verdana" w:hAnsi="Calibri" w:cs="Times New Roman"/>
          <w:sz w:val="24"/>
          <w:szCs w:val="24"/>
        </w:rPr>
      </w:pPr>
      <w:r>
        <w:rPr>
          <w:rFonts w:ascii="Calibri" w:eastAsia="Verdana" w:hAnsi="Calibri" w:cs="Times New Roman"/>
          <w:sz w:val="24"/>
          <w:szCs w:val="24"/>
        </w:rPr>
        <w:t xml:space="preserve">Рис. </w:t>
      </w:r>
      <w:r w:rsidR="006B175F">
        <w:rPr>
          <w:rFonts w:ascii="Calibri" w:eastAsia="Verdana" w:hAnsi="Calibri" w:cs="Times New Roman"/>
          <w:sz w:val="24"/>
          <w:szCs w:val="24"/>
        </w:rPr>
        <w:t>29</w:t>
      </w:r>
      <w:r>
        <w:rPr>
          <w:rFonts w:ascii="Calibri" w:eastAsia="Verdana" w:hAnsi="Calibri" w:cs="Times New Roman"/>
          <w:sz w:val="24"/>
          <w:szCs w:val="24"/>
        </w:rPr>
        <w:t xml:space="preserve"> Сохранение нового отчета</w:t>
      </w:r>
    </w:p>
    <w:p w14:paraId="3AC2C884" w14:textId="77777777" w:rsidR="00D00688" w:rsidRDefault="00D00688" w:rsidP="00D00688">
      <w:pPr>
        <w:jc w:val="both"/>
        <w:rPr>
          <w:rFonts w:ascii="Calibri" w:eastAsia="Verdana" w:hAnsi="Calibri" w:cs="Times New Roman"/>
          <w:sz w:val="24"/>
          <w:szCs w:val="24"/>
        </w:rPr>
      </w:pPr>
      <w:r>
        <w:rPr>
          <w:rFonts w:ascii="Calibri" w:eastAsia="Verdana" w:hAnsi="Calibri" w:cs="Times New Roman"/>
          <w:sz w:val="24"/>
          <w:szCs w:val="24"/>
        </w:rPr>
        <w:t>Отчет с новым именем появится в списке отчетов у выбранного пользователя. Список полей отчета и их последовательность будут полностью соответствовать основному отчету.</w:t>
      </w:r>
    </w:p>
    <w:p w14:paraId="5D933842" w14:textId="77777777" w:rsidR="00D00688" w:rsidRDefault="00D00688" w:rsidP="00D00688">
      <w:pPr>
        <w:jc w:val="both"/>
        <w:rPr>
          <w:rFonts w:ascii="Calibri" w:eastAsia="Verdana" w:hAnsi="Calibri" w:cs="Times New Roman"/>
          <w:sz w:val="24"/>
          <w:szCs w:val="24"/>
        </w:rPr>
      </w:pPr>
    </w:p>
    <w:p w14:paraId="59FE9CB5" w14:textId="77777777" w:rsidR="006B175F" w:rsidRDefault="006B175F" w:rsidP="00D00688">
      <w:pPr>
        <w:jc w:val="both"/>
        <w:rPr>
          <w:rFonts w:ascii="Calibri" w:eastAsia="Verdana" w:hAnsi="Calibri" w:cs="Times New Roman"/>
          <w:sz w:val="24"/>
          <w:szCs w:val="24"/>
        </w:rPr>
      </w:pPr>
    </w:p>
    <w:p w14:paraId="6F4317E9" w14:textId="77777777" w:rsidR="006B175F" w:rsidRDefault="006B175F" w:rsidP="00D00688">
      <w:pPr>
        <w:jc w:val="both"/>
        <w:rPr>
          <w:rFonts w:ascii="Calibri" w:eastAsia="Verdana" w:hAnsi="Calibri" w:cs="Times New Roman"/>
          <w:sz w:val="24"/>
          <w:szCs w:val="24"/>
        </w:rPr>
      </w:pPr>
    </w:p>
    <w:p w14:paraId="689DB8F5" w14:textId="77777777" w:rsidR="006B175F" w:rsidRDefault="006B175F" w:rsidP="00D00688">
      <w:pPr>
        <w:jc w:val="both"/>
        <w:rPr>
          <w:rFonts w:ascii="Calibri" w:eastAsia="Verdana" w:hAnsi="Calibri" w:cs="Times New Roman"/>
          <w:sz w:val="24"/>
          <w:szCs w:val="24"/>
        </w:rPr>
      </w:pPr>
    </w:p>
    <w:p w14:paraId="16C1F155" w14:textId="77777777" w:rsidR="006B175F" w:rsidRDefault="006B175F" w:rsidP="00D00688">
      <w:pPr>
        <w:jc w:val="both"/>
        <w:rPr>
          <w:rFonts w:ascii="Calibri" w:eastAsia="Verdana" w:hAnsi="Calibri" w:cs="Times New Roman"/>
          <w:sz w:val="24"/>
          <w:szCs w:val="24"/>
        </w:rPr>
      </w:pPr>
    </w:p>
    <w:p w14:paraId="370CAEFA" w14:textId="77777777" w:rsidR="006B175F" w:rsidRDefault="006B175F" w:rsidP="00D00688">
      <w:pPr>
        <w:jc w:val="both"/>
        <w:rPr>
          <w:rFonts w:ascii="Calibri" w:eastAsia="Verdana" w:hAnsi="Calibri" w:cs="Times New Roman"/>
          <w:sz w:val="24"/>
          <w:szCs w:val="24"/>
        </w:rPr>
      </w:pPr>
    </w:p>
    <w:p w14:paraId="69E15C3D" w14:textId="77777777" w:rsidR="006B175F" w:rsidRDefault="006B175F" w:rsidP="00D00688">
      <w:pPr>
        <w:jc w:val="both"/>
        <w:rPr>
          <w:rFonts w:ascii="Calibri" w:eastAsia="Verdana" w:hAnsi="Calibri" w:cs="Times New Roman"/>
          <w:sz w:val="24"/>
          <w:szCs w:val="24"/>
        </w:rPr>
      </w:pPr>
    </w:p>
    <w:p w14:paraId="59F34819" w14:textId="77777777" w:rsidR="006B175F" w:rsidRDefault="006B175F" w:rsidP="00D00688">
      <w:pPr>
        <w:jc w:val="both"/>
        <w:rPr>
          <w:rFonts w:ascii="Calibri" w:eastAsia="Verdana" w:hAnsi="Calibri" w:cs="Times New Roman"/>
          <w:sz w:val="24"/>
          <w:szCs w:val="24"/>
        </w:rPr>
      </w:pPr>
    </w:p>
    <w:p w14:paraId="34E5769E" w14:textId="77777777" w:rsidR="006B175F" w:rsidRDefault="006B175F" w:rsidP="00D00688">
      <w:pPr>
        <w:jc w:val="both"/>
        <w:rPr>
          <w:rFonts w:ascii="Calibri" w:eastAsia="Verdana" w:hAnsi="Calibri" w:cs="Times New Roman"/>
          <w:sz w:val="24"/>
          <w:szCs w:val="24"/>
        </w:rPr>
      </w:pPr>
    </w:p>
    <w:p w14:paraId="7B87B5CB" w14:textId="77777777" w:rsidR="006B175F" w:rsidRDefault="006B175F" w:rsidP="00D00688">
      <w:pPr>
        <w:jc w:val="both"/>
        <w:rPr>
          <w:rFonts w:ascii="Calibri" w:eastAsia="Verdana" w:hAnsi="Calibri" w:cs="Times New Roman"/>
          <w:sz w:val="24"/>
          <w:szCs w:val="24"/>
        </w:rPr>
      </w:pPr>
    </w:p>
    <w:p w14:paraId="55D841DF" w14:textId="77777777" w:rsidR="006B175F" w:rsidRDefault="006B175F" w:rsidP="00D00688">
      <w:pPr>
        <w:jc w:val="both"/>
        <w:rPr>
          <w:rFonts w:ascii="Calibri" w:eastAsia="Verdana" w:hAnsi="Calibri" w:cs="Times New Roman"/>
          <w:sz w:val="24"/>
          <w:szCs w:val="24"/>
        </w:rPr>
      </w:pPr>
    </w:p>
    <w:p w14:paraId="34CE9698" w14:textId="77777777" w:rsidR="006B175F" w:rsidRPr="009C24B2" w:rsidRDefault="006B175F" w:rsidP="00D00688">
      <w:pPr>
        <w:jc w:val="both"/>
        <w:rPr>
          <w:rFonts w:ascii="Calibri" w:eastAsia="Verdana" w:hAnsi="Calibri" w:cs="Times New Roman"/>
          <w:sz w:val="24"/>
          <w:szCs w:val="24"/>
        </w:rPr>
      </w:pPr>
    </w:p>
    <w:p w14:paraId="73E220AD" w14:textId="3F48BA59" w:rsidR="00D00688" w:rsidRDefault="00D00688" w:rsidP="00D00688">
      <w:pPr>
        <w:pStyle w:val="3"/>
        <w:ind w:left="720"/>
        <w:rPr>
          <w:rFonts w:eastAsia="Verdana"/>
        </w:rPr>
      </w:pPr>
      <w:bookmarkStart w:id="41" w:name="_Справочники"/>
      <w:bookmarkStart w:id="42" w:name="_4.5__Справочники"/>
      <w:bookmarkStart w:id="43" w:name="_Toc209094578"/>
      <w:bookmarkEnd w:id="41"/>
      <w:bookmarkEnd w:id="42"/>
      <w:proofErr w:type="gramStart"/>
      <w:r>
        <w:lastRenderedPageBreak/>
        <w:t xml:space="preserve">5  </w:t>
      </w:r>
      <w:r w:rsidRPr="006E24D4">
        <w:t>Справочники</w:t>
      </w:r>
      <w:bookmarkEnd w:id="43"/>
      <w:proofErr w:type="gramEnd"/>
    </w:p>
    <w:p w14:paraId="6BD20BD1" w14:textId="77777777" w:rsidR="006B175F" w:rsidRDefault="006B175F" w:rsidP="00D00688">
      <w:pPr>
        <w:jc w:val="both"/>
        <w:rPr>
          <w:rFonts w:ascii="Calibri" w:eastAsia="Verdana" w:hAnsi="Calibri" w:cs="Times New Roman"/>
          <w:sz w:val="24"/>
          <w:szCs w:val="24"/>
        </w:rPr>
      </w:pPr>
    </w:p>
    <w:p w14:paraId="79B81AE4" w14:textId="77777777" w:rsidR="006B175F" w:rsidRDefault="006B175F" w:rsidP="00D00688">
      <w:pPr>
        <w:jc w:val="both"/>
        <w:rPr>
          <w:rFonts w:ascii="Calibri" w:eastAsia="Verdana" w:hAnsi="Calibri" w:cs="Times New Roman"/>
          <w:sz w:val="24"/>
          <w:szCs w:val="24"/>
        </w:rPr>
      </w:pPr>
    </w:p>
    <w:p w14:paraId="5F6AC0FA" w14:textId="77777777" w:rsidR="006B175F" w:rsidRDefault="006B175F" w:rsidP="00D00688">
      <w:pPr>
        <w:jc w:val="both"/>
        <w:rPr>
          <w:rFonts w:ascii="Calibri" w:eastAsia="Verdana" w:hAnsi="Calibri" w:cs="Times New Roman"/>
          <w:sz w:val="24"/>
          <w:szCs w:val="24"/>
        </w:rPr>
      </w:pPr>
    </w:p>
    <w:p w14:paraId="728FAA84" w14:textId="77777777" w:rsidR="006B175F" w:rsidRDefault="006B175F" w:rsidP="00D00688">
      <w:pPr>
        <w:jc w:val="both"/>
        <w:rPr>
          <w:rFonts w:ascii="Calibri" w:eastAsia="Verdana" w:hAnsi="Calibri" w:cs="Times New Roman"/>
          <w:sz w:val="24"/>
          <w:szCs w:val="24"/>
        </w:rPr>
      </w:pPr>
    </w:p>
    <w:p w14:paraId="2AF1A9C3" w14:textId="77777777" w:rsidR="006B175F" w:rsidRDefault="006B175F" w:rsidP="00D00688">
      <w:pPr>
        <w:jc w:val="both"/>
        <w:rPr>
          <w:rFonts w:ascii="Calibri" w:eastAsia="Verdana" w:hAnsi="Calibri" w:cs="Times New Roman"/>
          <w:sz w:val="24"/>
          <w:szCs w:val="24"/>
        </w:rPr>
      </w:pPr>
    </w:p>
    <w:p w14:paraId="6F704D76" w14:textId="77777777" w:rsidR="006B175F" w:rsidRDefault="006B175F" w:rsidP="00D00688">
      <w:pPr>
        <w:jc w:val="both"/>
        <w:rPr>
          <w:rFonts w:ascii="Calibri" w:eastAsia="Verdana" w:hAnsi="Calibri" w:cs="Times New Roman"/>
          <w:sz w:val="24"/>
          <w:szCs w:val="24"/>
        </w:rPr>
      </w:pPr>
    </w:p>
    <w:p w14:paraId="0E43F532" w14:textId="140A6FD0" w:rsidR="00D00688" w:rsidRPr="00B86629" w:rsidRDefault="00D00688" w:rsidP="00D00688">
      <w:pPr>
        <w:jc w:val="both"/>
        <w:rPr>
          <w:rFonts w:ascii="Calibri" w:eastAsia="Verdana" w:hAnsi="Calibri" w:cs="Times New Roman"/>
          <w:sz w:val="24"/>
          <w:szCs w:val="24"/>
        </w:rPr>
      </w:pPr>
      <w:r w:rsidRPr="009C3366">
        <w:rPr>
          <w:rFonts w:ascii="Calibri" w:eastAsia="Verdana" w:hAnsi="Calibri" w:cs="Times New Roman"/>
          <w:noProof/>
          <w:sz w:val="24"/>
          <w:szCs w:val="24"/>
        </w:rPr>
        <w:drawing>
          <wp:anchor distT="0" distB="0" distL="114300" distR="114300" simplePos="0" relativeHeight="251688960" behindDoc="0" locked="0" layoutInCell="1" allowOverlap="1" wp14:anchorId="5F3735DB" wp14:editId="6419EEA5">
            <wp:simplePos x="0" y="0"/>
            <wp:positionH relativeFrom="margin">
              <wp:align>left</wp:align>
            </wp:positionH>
            <wp:positionV relativeFrom="margin">
              <wp:posOffset>1456902</wp:posOffset>
            </wp:positionV>
            <wp:extent cx="2225040" cy="2225040"/>
            <wp:effectExtent l="0" t="0" r="3810" b="3810"/>
            <wp:wrapSquare wrapText="bothSides"/>
            <wp:docPr id="1631289036" name="Рисунок 1" descr="Изображение выглядит как текст,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89036" name="Рисунок 1" descr="Изображение выглядит как текст, снимок экрана, Шрифт&#10;&#10;Содержимое, созданное искусственным интеллектом, может быть неверным."/>
                    <pic:cNvPicPr/>
                  </pic:nvPicPr>
                  <pic:blipFill>
                    <a:blip r:embed="rId63">
                      <a:extLst>
                        <a:ext uri="{28A0092B-C50C-407E-A947-70E740481C1C}">
                          <a14:useLocalDpi xmlns:a14="http://schemas.microsoft.com/office/drawing/2010/main" val="0"/>
                        </a:ext>
                      </a:extLst>
                    </a:blip>
                    <a:stretch>
                      <a:fillRect/>
                    </a:stretch>
                  </pic:blipFill>
                  <pic:spPr>
                    <a:xfrm>
                      <a:off x="0" y="0"/>
                      <a:ext cx="2225040" cy="2225040"/>
                    </a:xfrm>
                    <a:prstGeom prst="rect">
                      <a:avLst/>
                    </a:prstGeom>
                  </pic:spPr>
                </pic:pic>
              </a:graphicData>
            </a:graphic>
          </wp:anchor>
        </w:drawing>
      </w:r>
      <w:r w:rsidRPr="00B86629">
        <w:rPr>
          <w:rFonts w:ascii="Calibri" w:eastAsia="Verdana" w:hAnsi="Calibri" w:cs="Times New Roman"/>
          <w:sz w:val="24"/>
          <w:szCs w:val="24"/>
        </w:rPr>
        <w:t>Раздел Справочники основного меню включает в себя:</w:t>
      </w:r>
    </w:p>
    <w:p w14:paraId="60223DF4" w14:textId="77777777" w:rsidR="00D00688" w:rsidRPr="00B86629" w:rsidRDefault="00D00688" w:rsidP="00D00688">
      <w:pPr>
        <w:jc w:val="both"/>
        <w:rPr>
          <w:rFonts w:ascii="Calibri" w:eastAsia="Verdana" w:hAnsi="Calibri" w:cs="Times New Roman"/>
          <w:sz w:val="24"/>
          <w:szCs w:val="24"/>
        </w:rPr>
      </w:pPr>
      <w:r w:rsidRPr="00B86629">
        <w:rPr>
          <w:rFonts w:ascii="Calibri" w:eastAsia="Verdana" w:hAnsi="Calibri" w:cs="Times New Roman"/>
          <w:b/>
          <w:sz w:val="24"/>
          <w:szCs w:val="24"/>
        </w:rPr>
        <w:t>Станции</w:t>
      </w:r>
      <w:r w:rsidRPr="00B86629">
        <w:rPr>
          <w:rFonts w:ascii="Calibri" w:eastAsia="Verdana" w:hAnsi="Calibri" w:cs="Times New Roman"/>
          <w:sz w:val="24"/>
          <w:szCs w:val="24"/>
        </w:rPr>
        <w:t xml:space="preserve"> – справочник </w:t>
      </w:r>
      <w:proofErr w:type="spellStart"/>
      <w:r w:rsidRPr="00B86629">
        <w:rPr>
          <w:rFonts w:ascii="Calibri" w:eastAsia="Verdana" w:hAnsi="Calibri" w:cs="Times New Roman"/>
          <w:sz w:val="24"/>
          <w:szCs w:val="24"/>
        </w:rPr>
        <w:t>ж.д</w:t>
      </w:r>
      <w:proofErr w:type="spellEnd"/>
      <w:r w:rsidRPr="00B86629">
        <w:rPr>
          <w:rFonts w:ascii="Calibri" w:eastAsia="Verdana" w:hAnsi="Calibri" w:cs="Times New Roman"/>
          <w:sz w:val="24"/>
          <w:szCs w:val="24"/>
        </w:rPr>
        <w:t>. станций РФ и СНГ</w:t>
      </w:r>
    </w:p>
    <w:p w14:paraId="1CAF9BB9" w14:textId="77777777" w:rsidR="00D00688" w:rsidRPr="00B86629" w:rsidRDefault="00D00688" w:rsidP="00D00688">
      <w:pPr>
        <w:jc w:val="both"/>
        <w:rPr>
          <w:rFonts w:ascii="Calibri" w:eastAsia="Verdana" w:hAnsi="Calibri" w:cs="Times New Roman"/>
          <w:sz w:val="24"/>
          <w:szCs w:val="24"/>
        </w:rPr>
      </w:pPr>
      <w:r w:rsidRPr="00B86629">
        <w:rPr>
          <w:rFonts w:ascii="Calibri" w:eastAsia="Verdana" w:hAnsi="Calibri" w:cs="Times New Roman"/>
          <w:b/>
          <w:sz w:val="24"/>
          <w:szCs w:val="24"/>
        </w:rPr>
        <w:t>ОКПО</w:t>
      </w:r>
      <w:r w:rsidRPr="00B86629">
        <w:rPr>
          <w:rFonts w:ascii="Calibri" w:eastAsia="Verdana" w:hAnsi="Calibri" w:cs="Times New Roman"/>
          <w:sz w:val="24"/>
          <w:szCs w:val="24"/>
        </w:rPr>
        <w:t xml:space="preserve"> – справочник кодов и расшифровок ОКПО организаций</w:t>
      </w:r>
    </w:p>
    <w:p w14:paraId="17F5D922" w14:textId="77777777" w:rsidR="00D00688" w:rsidRDefault="00D00688" w:rsidP="00D00688">
      <w:pPr>
        <w:jc w:val="both"/>
        <w:rPr>
          <w:rFonts w:ascii="Calibri" w:eastAsia="Verdana" w:hAnsi="Calibri" w:cs="Times New Roman"/>
          <w:sz w:val="24"/>
          <w:szCs w:val="24"/>
        </w:rPr>
      </w:pPr>
      <w:r w:rsidRPr="00B86629">
        <w:rPr>
          <w:rFonts w:ascii="Calibri" w:eastAsia="Verdana" w:hAnsi="Calibri" w:cs="Times New Roman"/>
          <w:b/>
          <w:sz w:val="24"/>
          <w:szCs w:val="24"/>
        </w:rPr>
        <w:t>Организации</w:t>
      </w:r>
      <w:r w:rsidRPr="00B86629">
        <w:rPr>
          <w:rFonts w:ascii="Calibri" w:eastAsia="Verdana" w:hAnsi="Calibri" w:cs="Times New Roman"/>
          <w:sz w:val="24"/>
          <w:szCs w:val="24"/>
        </w:rPr>
        <w:t xml:space="preserve"> – клиентская база организаций, с которыми заключены договора</w:t>
      </w:r>
    </w:p>
    <w:p w14:paraId="4D97A76C" w14:textId="77777777" w:rsidR="00D00688" w:rsidRDefault="00D00688" w:rsidP="00D00688">
      <w:pPr>
        <w:jc w:val="both"/>
        <w:rPr>
          <w:rFonts w:ascii="Calibri" w:eastAsia="Verdana" w:hAnsi="Calibri" w:cs="Times New Roman"/>
          <w:sz w:val="24"/>
          <w:szCs w:val="24"/>
        </w:rPr>
      </w:pPr>
      <w:r w:rsidRPr="009C3366">
        <w:rPr>
          <w:rFonts w:ascii="Calibri" w:eastAsia="Verdana" w:hAnsi="Calibri" w:cs="Times New Roman"/>
          <w:b/>
          <w:bCs/>
          <w:sz w:val="24"/>
          <w:szCs w:val="24"/>
        </w:rPr>
        <w:t>Модели вагонов</w:t>
      </w:r>
      <w:r>
        <w:rPr>
          <w:rFonts w:ascii="Calibri" w:eastAsia="Verdana" w:hAnsi="Calibri" w:cs="Times New Roman"/>
          <w:sz w:val="24"/>
          <w:szCs w:val="24"/>
        </w:rPr>
        <w:t xml:space="preserve"> – справочник моделей вагонов</w:t>
      </w:r>
    </w:p>
    <w:p w14:paraId="4DFEAB4E" w14:textId="77777777" w:rsidR="00D00688" w:rsidRPr="00B86629" w:rsidRDefault="00D00688" w:rsidP="00D00688">
      <w:pPr>
        <w:ind w:left="3540"/>
        <w:jc w:val="both"/>
        <w:rPr>
          <w:rFonts w:ascii="Calibri" w:eastAsia="Verdana" w:hAnsi="Calibri" w:cs="Times New Roman"/>
          <w:sz w:val="24"/>
          <w:szCs w:val="24"/>
        </w:rPr>
      </w:pPr>
      <w:r w:rsidRPr="009C3366">
        <w:rPr>
          <w:rFonts w:ascii="Calibri" w:eastAsia="Verdana" w:hAnsi="Calibri" w:cs="Times New Roman"/>
          <w:b/>
          <w:bCs/>
          <w:sz w:val="24"/>
          <w:szCs w:val="24"/>
        </w:rPr>
        <w:t>Учет деталей</w:t>
      </w:r>
      <w:r>
        <w:rPr>
          <w:rFonts w:ascii="Calibri" w:eastAsia="Verdana" w:hAnsi="Calibri" w:cs="Times New Roman"/>
          <w:sz w:val="24"/>
          <w:szCs w:val="24"/>
        </w:rPr>
        <w:t xml:space="preserve"> – пользовательская база для учета      деталей ПС.</w:t>
      </w:r>
    </w:p>
    <w:p w14:paraId="3DFEBDB5" w14:textId="77777777" w:rsidR="00D00688" w:rsidRPr="00B86629" w:rsidRDefault="00D00688" w:rsidP="00D00688">
      <w:pPr>
        <w:jc w:val="both"/>
        <w:rPr>
          <w:rFonts w:ascii="Calibri" w:eastAsia="Verdana" w:hAnsi="Calibri" w:cs="Times New Roman"/>
          <w:sz w:val="24"/>
          <w:szCs w:val="24"/>
        </w:rPr>
      </w:pPr>
      <w:r w:rsidRPr="00B86629">
        <w:rPr>
          <w:rFonts w:ascii="Calibri" w:eastAsia="Verdana" w:hAnsi="Calibri" w:cs="Times New Roman"/>
          <w:sz w:val="24"/>
          <w:szCs w:val="24"/>
        </w:rPr>
        <w:t xml:space="preserve">Разделы </w:t>
      </w:r>
      <w:r w:rsidRPr="00B86629">
        <w:rPr>
          <w:rFonts w:ascii="Calibri" w:eastAsia="Verdana" w:hAnsi="Calibri" w:cs="Times New Roman"/>
          <w:b/>
          <w:sz w:val="24"/>
          <w:szCs w:val="24"/>
        </w:rPr>
        <w:t>Станции</w:t>
      </w:r>
      <w:r w:rsidRPr="00B86629">
        <w:rPr>
          <w:rFonts w:ascii="Calibri" w:eastAsia="Verdana" w:hAnsi="Calibri" w:cs="Times New Roman"/>
          <w:sz w:val="24"/>
          <w:szCs w:val="24"/>
        </w:rPr>
        <w:t xml:space="preserve"> и </w:t>
      </w:r>
      <w:r w:rsidRPr="00B86629">
        <w:rPr>
          <w:rFonts w:ascii="Calibri" w:eastAsia="Verdana" w:hAnsi="Calibri" w:cs="Times New Roman"/>
          <w:b/>
          <w:sz w:val="24"/>
          <w:szCs w:val="24"/>
        </w:rPr>
        <w:t>ОКПО</w:t>
      </w:r>
      <w:r w:rsidRPr="00B86629">
        <w:rPr>
          <w:rFonts w:ascii="Calibri" w:eastAsia="Verdana" w:hAnsi="Calibri" w:cs="Times New Roman"/>
          <w:sz w:val="24"/>
          <w:szCs w:val="24"/>
        </w:rPr>
        <w:t xml:space="preserve"> содержат панель поиска, с помощью которой удобно найти интересующие данные.</w:t>
      </w:r>
    </w:p>
    <w:p w14:paraId="70C09195" w14:textId="77777777" w:rsidR="00D00688" w:rsidRPr="009C3366" w:rsidRDefault="00D00688" w:rsidP="00D00688">
      <w:pPr>
        <w:jc w:val="center"/>
        <w:rPr>
          <w:rFonts w:ascii="Calibri" w:eastAsia="Verdana" w:hAnsi="Calibri" w:cs="Times New Roman"/>
          <w:sz w:val="24"/>
          <w:szCs w:val="24"/>
        </w:rPr>
      </w:pPr>
      <w:r w:rsidRPr="00B86629">
        <w:rPr>
          <w:rFonts w:ascii="Calibri" w:eastAsia="Verdana" w:hAnsi="Calibri" w:cs="Times New Roman"/>
          <w:noProof/>
          <w:sz w:val="24"/>
          <w:szCs w:val="24"/>
        </w:rPr>
        <w:drawing>
          <wp:inline distT="0" distB="0" distL="0" distR="0" wp14:anchorId="51E512D9" wp14:editId="5C10DFAE">
            <wp:extent cx="4800600" cy="1888490"/>
            <wp:effectExtent l="19050" t="0" r="0" b="0"/>
            <wp:docPr id="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srcRect/>
                    <a:stretch>
                      <a:fillRect/>
                    </a:stretch>
                  </pic:blipFill>
                  <pic:spPr bwMode="auto">
                    <a:xfrm>
                      <a:off x="0" y="0"/>
                      <a:ext cx="4800600" cy="1888490"/>
                    </a:xfrm>
                    <a:prstGeom prst="rect">
                      <a:avLst/>
                    </a:prstGeom>
                    <a:noFill/>
                    <a:ln w="9525">
                      <a:noFill/>
                      <a:miter lim="800000"/>
                      <a:headEnd/>
                      <a:tailEnd/>
                    </a:ln>
                  </pic:spPr>
                </pic:pic>
              </a:graphicData>
            </a:graphic>
          </wp:inline>
        </w:drawing>
      </w:r>
    </w:p>
    <w:p w14:paraId="269DF040" w14:textId="77777777" w:rsidR="00D00688" w:rsidRPr="00B86629" w:rsidRDefault="00D00688" w:rsidP="00D00688">
      <w:pPr>
        <w:rPr>
          <w:rFonts w:ascii="Calibri" w:hAnsi="Calibri" w:cs="Times New Roman"/>
          <w:sz w:val="24"/>
          <w:szCs w:val="24"/>
        </w:rPr>
      </w:pPr>
      <w:r w:rsidRPr="00B86629">
        <w:rPr>
          <w:rFonts w:ascii="Calibri" w:hAnsi="Calibri" w:cs="Times New Roman"/>
          <w:noProof/>
          <w:sz w:val="24"/>
          <w:szCs w:val="24"/>
        </w:rPr>
        <w:drawing>
          <wp:anchor distT="0" distB="0" distL="114300" distR="114300" simplePos="0" relativeHeight="251682816" behindDoc="0" locked="0" layoutInCell="1" allowOverlap="1" wp14:anchorId="0E61EFAE" wp14:editId="5E34950A">
            <wp:simplePos x="0" y="0"/>
            <wp:positionH relativeFrom="column">
              <wp:posOffset>-99695</wp:posOffset>
            </wp:positionH>
            <wp:positionV relativeFrom="paragraph">
              <wp:posOffset>641985</wp:posOffset>
            </wp:positionV>
            <wp:extent cx="6252210" cy="1361440"/>
            <wp:effectExtent l="0" t="0" r="0" b="0"/>
            <wp:wrapTopAndBottom/>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srcRect/>
                    <a:stretch>
                      <a:fillRect/>
                    </a:stretch>
                  </pic:blipFill>
                  <pic:spPr bwMode="auto">
                    <a:xfrm>
                      <a:off x="0" y="0"/>
                      <a:ext cx="6252210" cy="1361440"/>
                    </a:xfrm>
                    <a:prstGeom prst="rect">
                      <a:avLst/>
                    </a:prstGeom>
                    <a:noFill/>
                    <a:ln w="9525">
                      <a:noFill/>
                      <a:miter lim="800000"/>
                      <a:headEnd/>
                      <a:tailEnd/>
                    </a:ln>
                  </pic:spPr>
                </pic:pic>
              </a:graphicData>
            </a:graphic>
          </wp:anchor>
        </w:drawing>
      </w:r>
      <w:r w:rsidRPr="00B86629">
        <w:rPr>
          <w:rFonts w:ascii="Calibri" w:hAnsi="Calibri" w:cs="Times New Roman"/>
          <w:sz w:val="24"/>
          <w:szCs w:val="24"/>
        </w:rPr>
        <w:t>Раздел Организации – таблица организаций, с которыми работает транспортно-экспедиторская компания.</w:t>
      </w:r>
    </w:p>
    <w:p w14:paraId="1416891D" w14:textId="77777777" w:rsidR="00D00688" w:rsidRDefault="00D00688" w:rsidP="00D00688">
      <w:pPr>
        <w:rPr>
          <w:rFonts w:ascii="Calibri" w:hAnsi="Calibri" w:cs="Times New Roman"/>
          <w:sz w:val="24"/>
          <w:szCs w:val="24"/>
        </w:rPr>
      </w:pPr>
    </w:p>
    <w:p w14:paraId="3F96EA69"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sz w:val="24"/>
          <w:szCs w:val="24"/>
        </w:rPr>
        <w:t>Кнопки главного меню:</w:t>
      </w:r>
    </w:p>
    <w:p w14:paraId="1BABA5EC"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noProof/>
          <w:sz w:val="24"/>
          <w:szCs w:val="24"/>
        </w:rPr>
        <w:drawing>
          <wp:inline distT="0" distB="0" distL="0" distR="0" wp14:anchorId="22468EA1" wp14:editId="07DA82D8">
            <wp:extent cx="428211" cy="228471"/>
            <wp:effectExtent l="1905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srcRect/>
                    <a:stretch>
                      <a:fillRect/>
                    </a:stretch>
                  </pic:blipFill>
                  <pic:spPr bwMode="auto">
                    <a:xfrm>
                      <a:off x="0" y="0"/>
                      <a:ext cx="428323" cy="228531"/>
                    </a:xfrm>
                    <a:prstGeom prst="rect">
                      <a:avLst/>
                    </a:prstGeom>
                    <a:noFill/>
                    <a:ln w="9525">
                      <a:noFill/>
                      <a:miter lim="800000"/>
                      <a:headEnd/>
                      <a:tailEnd/>
                    </a:ln>
                  </pic:spPr>
                </pic:pic>
              </a:graphicData>
            </a:graphic>
          </wp:inline>
        </w:drawing>
      </w:r>
      <w:r w:rsidRPr="00B86629">
        <w:rPr>
          <w:rFonts w:ascii="Calibri" w:hAnsi="Calibri" w:cs="Times New Roman"/>
          <w:sz w:val="24"/>
          <w:szCs w:val="24"/>
        </w:rPr>
        <w:t xml:space="preserve"> Добавление организации. </w:t>
      </w:r>
    </w:p>
    <w:p w14:paraId="2309182B"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noProof/>
          <w:sz w:val="24"/>
          <w:szCs w:val="24"/>
        </w:rPr>
        <w:drawing>
          <wp:inline distT="0" distB="0" distL="0" distR="0" wp14:anchorId="64DA4F77" wp14:editId="26276E82">
            <wp:extent cx="438572" cy="248478"/>
            <wp:effectExtent l="19050" t="0" r="0" b="0"/>
            <wp:docPr id="2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srcRect/>
                    <a:stretch>
                      <a:fillRect/>
                    </a:stretch>
                  </pic:blipFill>
                  <pic:spPr bwMode="auto">
                    <a:xfrm>
                      <a:off x="0" y="0"/>
                      <a:ext cx="453515" cy="256944"/>
                    </a:xfrm>
                    <a:prstGeom prst="rect">
                      <a:avLst/>
                    </a:prstGeom>
                    <a:noFill/>
                    <a:ln w="9525">
                      <a:noFill/>
                      <a:miter lim="800000"/>
                      <a:headEnd/>
                      <a:tailEnd/>
                    </a:ln>
                  </pic:spPr>
                </pic:pic>
              </a:graphicData>
            </a:graphic>
          </wp:inline>
        </w:drawing>
      </w:r>
      <w:r w:rsidRPr="00B86629">
        <w:rPr>
          <w:rFonts w:ascii="Calibri" w:hAnsi="Calibri" w:cs="Times New Roman"/>
          <w:sz w:val="24"/>
          <w:szCs w:val="24"/>
        </w:rPr>
        <w:t xml:space="preserve"> Редактирование. Для редактирования необходимо выбрать строку с организацией.</w:t>
      </w:r>
    </w:p>
    <w:p w14:paraId="2EF0DD66"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noProof/>
          <w:sz w:val="24"/>
          <w:szCs w:val="24"/>
        </w:rPr>
        <w:drawing>
          <wp:inline distT="0" distB="0" distL="0" distR="0" wp14:anchorId="51C748BE" wp14:editId="653E80DB">
            <wp:extent cx="428211" cy="232431"/>
            <wp:effectExtent l="19050" t="0" r="0" b="0"/>
            <wp:docPr id="2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srcRect/>
                    <a:stretch>
                      <a:fillRect/>
                    </a:stretch>
                  </pic:blipFill>
                  <pic:spPr bwMode="auto">
                    <a:xfrm>
                      <a:off x="0" y="0"/>
                      <a:ext cx="430645" cy="233752"/>
                    </a:xfrm>
                    <a:prstGeom prst="rect">
                      <a:avLst/>
                    </a:prstGeom>
                    <a:noFill/>
                    <a:ln w="9525">
                      <a:noFill/>
                      <a:miter lim="800000"/>
                      <a:headEnd/>
                      <a:tailEnd/>
                    </a:ln>
                  </pic:spPr>
                </pic:pic>
              </a:graphicData>
            </a:graphic>
          </wp:inline>
        </w:drawing>
      </w:r>
      <w:r w:rsidRPr="00B86629">
        <w:rPr>
          <w:rFonts w:ascii="Calibri" w:hAnsi="Calibri" w:cs="Times New Roman"/>
          <w:sz w:val="24"/>
          <w:szCs w:val="24"/>
        </w:rPr>
        <w:t xml:space="preserve"> Удалить организацию. Для удаления необходимо выбрать строку с организацией.</w:t>
      </w:r>
    </w:p>
    <w:p w14:paraId="696A593C"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sz w:val="24"/>
          <w:szCs w:val="24"/>
        </w:rPr>
        <w:lastRenderedPageBreak/>
        <w:t>Редактирование организации происходит в мод</w:t>
      </w:r>
      <w:r>
        <w:rPr>
          <w:rFonts w:ascii="Calibri" w:hAnsi="Calibri" w:cs="Times New Roman"/>
          <w:sz w:val="24"/>
          <w:szCs w:val="24"/>
        </w:rPr>
        <w:t>а</w:t>
      </w:r>
      <w:r w:rsidRPr="00B86629">
        <w:rPr>
          <w:rFonts w:ascii="Calibri" w:hAnsi="Calibri" w:cs="Times New Roman"/>
          <w:sz w:val="24"/>
          <w:szCs w:val="24"/>
        </w:rPr>
        <w:t>льном окне карточки организации, вызываемым кнопками основного меню, либо выбором строки и нажатием ПКМ -&gt; Редактировать.</w:t>
      </w:r>
    </w:p>
    <w:p w14:paraId="2FEE4211" w14:textId="77777777" w:rsidR="00D00688" w:rsidRDefault="00D00688" w:rsidP="00D00688">
      <w:pPr>
        <w:rPr>
          <w:rFonts w:ascii="Calibri" w:hAnsi="Calibri" w:cs="Times New Roman"/>
          <w:sz w:val="24"/>
          <w:szCs w:val="24"/>
        </w:rPr>
      </w:pPr>
      <w:r>
        <w:rPr>
          <w:noProof/>
        </w:rPr>
        <w:drawing>
          <wp:inline distT="0" distB="0" distL="0" distR="0" wp14:anchorId="29E2379D" wp14:editId="667C44A5">
            <wp:extent cx="5676272" cy="929640"/>
            <wp:effectExtent l="0" t="0" r="635" b="3810"/>
            <wp:docPr id="1713719521" name="Рисунок 1" descr="Изображение выглядит как текст, программное обеспечение, Значок на компьютере, Мультимедийное программное обеспеч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19521" name="Рисунок 1" descr="Изображение выглядит как текст, программное обеспечение, Значок на компьютере, Мультимедийное программное обеспечение&#10;&#10;Содержимое, созданное искусственным интеллектом, может быть неверным."/>
                    <pic:cNvPicPr/>
                  </pic:nvPicPr>
                  <pic:blipFill rotWithShape="1">
                    <a:blip r:embed="rId69"/>
                    <a:srcRect l="7055" t="25275" r="26371" b="56363"/>
                    <a:stretch>
                      <a:fillRect/>
                    </a:stretch>
                  </pic:blipFill>
                  <pic:spPr bwMode="auto">
                    <a:xfrm>
                      <a:off x="0" y="0"/>
                      <a:ext cx="5677950" cy="929915"/>
                    </a:xfrm>
                    <a:prstGeom prst="rect">
                      <a:avLst/>
                    </a:prstGeom>
                    <a:ln>
                      <a:noFill/>
                    </a:ln>
                    <a:extLst>
                      <a:ext uri="{53640926-AAD7-44D8-BBD7-CCE9431645EC}">
                        <a14:shadowObscured xmlns:a14="http://schemas.microsoft.com/office/drawing/2010/main"/>
                      </a:ext>
                    </a:extLst>
                  </pic:spPr>
                </pic:pic>
              </a:graphicData>
            </a:graphic>
          </wp:inline>
        </w:drawing>
      </w:r>
    </w:p>
    <w:p w14:paraId="626955E6" w14:textId="77777777" w:rsidR="00D00688" w:rsidRPr="00B86629" w:rsidRDefault="00D00688" w:rsidP="00D00688">
      <w:pPr>
        <w:rPr>
          <w:rFonts w:ascii="Calibri" w:hAnsi="Calibri" w:cs="Times New Roman"/>
          <w:sz w:val="24"/>
          <w:szCs w:val="24"/>
        </w:rPr>
      </w:pPr>
    </w:p>
    <w:p w14:paraId="7E113C95"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sz w:val="24"/>
          <w:szCs w:val="24"/>
        </w:rPr>
        <w:t>Форма редактирования карточки организации:</w:t>
      </w:r>
    </w:p>
    <w:p w14:paraId="764E0CC6" w14:textId="77777777" w:rsidR="00D00688" w:rsidRDefault="00D00688" w:rsidP="00D00688">
      <w:pPr>
        <w:jc w:val="center"/>
        <w:rPr>
          <w:rFonts w:ascii="Calibri" w:hAnsi="Calibri" w:cs="Times New Roman"/>
          <w:sz w:val="24"/>
          <w:szCs w:val="24"/>
        </w:rPr>
      </w:pPr>
      <w:r w:rsidRPr="00EF044A">
        <w:rPr>
          <w:rFonts w:ascii="Calibri" w:hAnsi="Calibri" w:cs="Times New Roman"/>
          <w:noProof/>
          <w:sz w:val="24"/>
          <w:szCs w:val="24"/>
        </w:rPr>
        <w:drawing>
          <wp:inline distT="0" distB="0" distL="0" distR="0" wp14:anchorId="48625A23" wp14:editId="0028D5A6">
            <wp:extent cx="4405912" cy="2647315"/>
            <wp:effectExtent l="0" t="0" r="0" b="635"/>
            <wp:docPr id="16528217" name="Рисунок 1" descr="Изображение выглядит как текст, снимок экрана, число,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217" name="Рисунок 1" descr="Изображение выглядит как текст, снимок экрана, число, Шрифт&#10;&#10;Содержимое, созданное искусственным интеллектом, может быть неверным."/>
                    <pic:cNvPicPr/>
                  </pic:nvPicPr>
                  <pic:blipFill>
                    <a:blip r:embed="rId70"/>
                    <a:stretch>
                      <a:fillRect/>
                    </a:stretch>
                  </pic:blipFill>
                  <pic:spPr>
                    <a:xfrm>
                      <a:off x="0" y="0"/>
                      <a:ext cx="4413334" cy="2651775"/>
                    </a:xfrm>
                    <a:prstGeom prst="rect">
                      <a:avLst/>
                    </a:prstGeom>
                  </pic:spPr>
                </pic:pic>
              </a:graphicData>
            </a:graphic>
          </wp:inline>
        </w:drawing>
      </w:r>
    </w:p>
    <w:p w14:paraId="2B4CF075" w14:textId="77777777" w:rsidR="00D00688" w:rsidRDefault="00D00688" w:rsidP="00D00688">
      <w:pPr>
        <w:jc w:val="both"/>
        <w:rPr>
          <w:rFonts w:ascii="Calibri" w:hAnsi="Calibri" w:cs="Times New Roman"/>
          <w:sz w:val="24"/>
          <w:szCs w:val="24"/>
        </w:rPr>
      </w:pPr>
      <w:r w:rsidRPr="00B86629">
        <w:rPr>
          <w:rFonts w:ascii="Calibri" w:hAnsi="Calibri" w:cs="Times New Roman"/>
          <w:sz w:val="24"/>
          <w:szCs w:val="24"/>
        </w:rPr>
        <w:t xml:space="preserve">Заведение новой организации начинается с нажатия кнопки </w:t>
      </w:r>
      <w:r w:rsidRPr="00B86629">
        <w:rPr>
          <w:rFonts w:ascii="Calibri" w:hAnsi="Calibri" w:cs="Times New Roman"/>
          <w:noProof/>
          <w:sz w:val="24"/>
          <w:szCs w:val="24"/>
        </w:rPr>
        <w:drawing>
          <wp:inline distT="0" distB="0" distL="0" distR="0" wp14:anchorId="3998E81E" wp14:editId="3A0DA430">
            <wp:extent cx="428211" cy="228471"/>
            <wp:effectExtent l="19050" t="0" r="0" b="0"/>
            <wp:docPr id="9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srcRect/>
                    <a:stretch>
                      <a:fillRect/>
                    </a:stretch>
                  </pic:blipFill>
                  <pic:spPr bwMode="auto">
                    <a:xfrm>
                      <a:off x="0" y="0"/>
                      <a:ext cx="428323" cy="228531"/>
                    </a:xfrm>
                    <a:prstGeom prst="rect">
                      <a:avLst/>
                    </a:prstGeom>
                    <a:noFill/>
                    <a:ln w="9525">
                      <a:noFill/>
                      <a:miter lim="800000"/>
                      <a:headEnd/>
                      <a:tailEnd/>
                    </a:ln>
                  </pic:spPr>
                </pic:pic>
              </a:graphicData>
            </a:graphic>
          </wp:inline>
        </w:drawing>
      </w:r>
      <w:r w:rsidRPr="00B86629">
        <w:rPr>
          <w:rFonts w:ascii="Calibri" w:hAnsi="Calibri" w:cs="Times New Roman"/>
          <w:sz w:val="24"/>
          <w:szCs w:val="24"/>
        </w:rPr>
        <w:t xml:space="preserve">  на главном меню и ввода ИНН. После этого необходимо нажать </w:t>
      </w:r>
      <w:r w:rsidRPr="00B86629">
        <w:rPr>
          <w:rFonts w:ascii="Calibri" w:hAnsi="Calibri" w:cs="Times New Roman"/>
          <w:noProof/>
          <w:sz w:val="24"/>
          <w:szCs w:val="24"/>
        </w:rPr>
        <w:drawing>
          <wp:inline distT="0" distB="0" distL="0" distR="0" wp14:anchorId="38608CC5" wp14:editId="6B053868">
            <wp:extent cx="158750" cy="198755"/>
            <wp:effectExtent l="19050" t="0" r="0" b="0"/>
            <wp:docPr id="9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cstate="print"/>
                    <a:srcRect/>
                    <a:stretch>
                      <a:fillRect/>
                    </a:stretch>
                  </pic:blipFill>
                  <pic:spPr bwMode="auto">
                    <a:xfrm>
                      <a:off x="0" y="0"/>
                      <a:ext cx="158750" cy="198755"/>
                    </a:xfrm>
                    <a:prstGeom prst="rect">
                      <a:avLst/>
                    </a:prstGeom>
                    <a:noFill/>
                    <a:ln w="9525">
                      <a:noFill/>
                      <a:miter lim="800000"/>
                      <a:headEnd/>
                      <a:tailEnd/>
                    </a:ln>
                  </pic:spPr>
                </pic:pic>
              </a:graphicData>
            </a:graphic>
          </wp:inline>
        </w:drawing>
      </w:r>
      <w:r w:rsidRPr="00B86629">
        <w:rPr>
          <w:rFonts w:ascii="Calibri" w:hAnsi="Calibri" w:cs="Times New Roman"/>
          <w:sz w:val="24"/>
          <w:szCs w:val="24"/>
        </w:rPr>
        <w:t xml:space="preserve"> напротив поля ИНН. Система автоматически заполнит данные по компании, доступные в открытых источниках сети интернет.</w:t>
      </w:r>
    </w:p>
    <w:p w14:paraId="41B17AF7"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sz w:val="24"/>
          <w:szCs w:val="24"/>
        </w:rPr>
        <w:t>Пример заполненной карточки:</w:t>
      </w:r>
    </w:p>
    <w:p w14:paraId="50C733FD" w14:textId="77777777" w:rsidR="00D00688" w:rsidRPr="00B86629" w:rsidRDefault="00D00688" w:rsidP="00D00688">
      <w:pPr>
        <w:jc w:val="center"/>
        <w:rPr>
          <w:rFonts w:ascii="Calibri" w:hAnsi="Calibri" w:cs="Times New Roman"/>
          <w:sz w:val="24"/>
          <w:szCs w:val="24"/>
        </w:rPr>
      </w:pPr>
      <w:r w:rsidRPr="00EF044A">
        <w:rPr>
          <w:rFonts w:ascii="Calibri" w:hAnsi="Calibri" w:cs="Times New Roman"/>
          <w:noProof/>
          <w:sz w:val="24"/>
          <w:szCs w:val="24"/>
        </w:rPr>
        <w:drawing>
          <wp:inline distT="0" distB="0" distL="0" distR="0" wp14:anchorId="4251DBA0" wp14:editId="59636E0D">
            <wp:extent cx="4297680" cy="2577230"/>
            <wp:effectExtent l="0" t="0" r="7620" b="0"/>
            <wp:docPr id="2116896934" name="Рисунок 1" descr="Изображение выглядит как текст, снимок экрана, число,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96934" name="Рисунок 1" descr="Изображение выглядит как текст, снимок экрана, число, Шрифт&#10;&#10;Содержимое, созданное искусственным интеллектом, может быть неверным."/>
                    <pic:cNvPicPr/>
                  </pic:nvPicPr>
                  <pic:blipFill>
                    <a:blip r:embed="rId72"/>
                    <a:stretch>
                      <a:fillRect/>
                    </a:stretch>
                  </pic:blipFill>
                  <pic:spPr>
                    <a:xfrm>
                      <a:off x="0" y="0"/>
                      <a:ext cx="4307273" cy="2582983"/>
                    </a:xfrm>
                    <a:prstGeom prst="rect">
                      <a:avLst/>
                    </a:prstGeom>
                  </pic:spPr>
                </pic:pic>
              </a:graphicData>
            </a:graphic>
          </wp:inline>
        </w:drawing>
      </w:r>
    </w:p>
    <w:p w14:paraId="05225E16"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sz w:val="24"/>
          <w:szCs w:val="24"/>
        </w:rPr>
        <w:t>Поле Метка дает возможность ввести короткое пользовательское наименование, которое будет использоваться в системе как Метка и выбрать цвет.</w:t>
      </w:r>
    </w:p>
    <w:p w14:paraId="1280180F" w14:textId="77777777" w:rsidR="00D00688" w:rsidRPr="00B86629" w:rsidRDefault="00D00688" w:rsidP="00D00688">
      <w:pPr>
        <w:rPr>
          <w:rFonts w:ascii="Calibri" w:hAnsi="Calibri" w:cs="Times New Roman"/>
          <w:sz w:val="24"/>
          <w:szCs w:val="24"/>
        </w:rPr>
      </w:pPr>
      <w:r w:rsidRPr="00B86629">
        <w:rPr>
          <w:rFonts w:ascii="Calibri" w:hAnsi="Calibri" w:cs="Times New Roman"/>
          <w:noProof/>
          <w:sz w:val="24"/>
          <w:szCs w:val="24"/>
        </w:rPr>
        <w:lastRenderedPageBreak/>
        <w:drawing>
          <wp:inline distT="0" distB="0" distL="0" distR="0" wp14:anchorId="5681DC43" wp14:editId="4EEBD3A0">
            <wp:extent cx="3469005" cy="527050"/>
            <wp:effectExtent l="19050" t="0" r="0" b="0"/>
            <wp:docPr id="9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cstate="print"/>
                    <a:srcRect/>
                    <a:stretch>
                      <a:fillRect/>
                    </a:stretch>
                  </pic:blipFill>
                  <pic:spPr bwMode="auto">
                    <a:xfrm>
                      <a:off x="0" y="0"/>
                      <a:ext cx="3469005" cy="527050"/>
                    </a:xfrm>
                    <a:prstGeom prst="rect">
                      <a:avLst/>
                    </a:prstGeom>
                    <a:noFill/>
                    <a:ln w="9525">
                      <a:noFill/>
                      <a:miter lim="800000"/>
                      <a:headEnd/>
                      <a:tailEnd/>
                    </a:ln>
                  </pic:spPr>
                </pic:pic>
              </a:graphicData>
            </a:graphic>
          </wp:inline>
        </w:drawing>
      </w:r>
    </w:p>
    <w:p w14:paraId="5727B56A"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sz w:val="24"/>
          <w:szCs w:val="24"/>
        </w:rPr>
        <w:t>Выбор цвета осуществляется из базовых цветов, либо нажатием на значок палитры и установке пользовательского.</w:t>
      </w:r>
    </w:p>
    <w:p w14:paraId="296785AA"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sz w:val="24"/>
          <w:szCs w:val="24"/>
        </w:rPr>
        <w:t>В правом углу формы выставляется признак взаимоотношения организации к транспортно-экспедиторской компании.</w:t>
      </w:r>
    </w:p>
    <w:p w14:paraId="037FA2A7" w14:textId="77777777" w:rsidR="00D00688" w:rsidRPr="00B86629" w:rsidRDefault="00D00688" w:rsidP="00D00688">
      <w:pPr>
        <w:rPr>
          <w:rFonts w:ascii="Calibri" w:hAnsi="Calibri" w:cs="Times New Roman"/>
          <w:sz w:val="24"/>
          <w:szCs w:val="24"/>
        </w:rPr>
      </w:pPr>
      <w:r w:rsidRPr="00B86629">
        <w:rPr>
          <w:rFonts w:ascii="Calibri" w:hAnsi="Calibri" w:cs="Times New Roman"/>
          <w:noProof/>
          <w:sz w:val="24"/>
          <w:szCs w:val="24"/>
        </w:rPr>
        <w:drawing>
          <wp:inline distT="0" distB="0" distL="0" distR="0" wp14:anchorId="4822806F" wp14:editId="6EA5FDF6">
            <wp:extent cx="3279775" cy="457200"/>
            <wp:effectExtent l="19050" t="0" r="0" b="0"/>
            <wp:docPr id="9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cstate="print"/>
                    <a:srcRect/>
                    <a:stretch>
                      <a:fillRect/>
                    </a:stretch>
                  </pic:blipFill>
                  <pic:spPr bwMode="auto">
                    <a:xfrm>
                      <a:off x="0" y="0"/>
                      <a:ext cx="3279775" cy="457200"/>
                    </a:xfrm>
                    <a:prstGeom prst="rect">
                      <a:avLst/>
                    </a:prstGeom>
                    <a:noFill/>
                    <a:ln w="9525">
                      <a:noFill/>
                      <a:miter lim="800000"/>
                      <a:headEnd/>
                      <a:tailEnd/>
                    </a:ln>
                  </pic:spPr>
                </pic:pic>
              </a:graphicData>
            </a:graphic>
          </wp:inline>
        </w:drawing>
      </w:r>
    </w:p>
    <w:p w14:paraId="528F969E"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sz w:val="24"/>
          <w:szCs w:val="24"/>
        </w:rPr>
        <w:t>Существует 3 типа:</w:t>
      </w:r>
    </w:p>
    <w:p w14:paraId="6991FCD8"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b/>
          <w:sz w:val="24"/>
          <w:szCs w:val="24"/>
        </w:rPr>
        <w:t>Клиент</w:t>
      </w:r>
      <w:r w:rsidRPr="00B86629">
        <w:rPr>
          <w:rFonts w:ascii="Calibri" w:hAnsi="Calibri" w:cs="Times New Roman"/>
          <w:sz w:val="24"/>
          <w:szCs w:val="24"/>
        </w:rPr>
        <w:t xml:space="preserve"> – этот признак указывает на то, что это организация является клиентом, т.е. потребителем услуг транспортно-экспедиторской организации</w:t>
      </w:r>
      <w:r>
        <w:rPr>
          <w:rFonts w:ascii="Calibri" w:hAnsi="Calibri" w:cs="Times New Roman"/>
          <w:sz w:val="24"/>
          <w:szCs w:val="24"/>
        </w:rPr>
        <w:t xml:space="preserve"> (</w:t>
      </w:r>
      <w:r w:rsidRPr="00B86629">
        <w:rPr>
          <w:rFonts w:ascii="Calibri" w:hAnsi="Calibri" w:cs="Times New Roman"/>
          <w:sz w:val="24"/>
          <w:szCs w:val="24"/>
        </w:rPr>
        <w:t>ТЭО)</w:t>
      </w:r>
    </w:p>
    <w:p w14:paraId="209DD552"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b/>
          <w:sz w:val="24"/>
          <w:szCs w:val="24"/>
        </w:rPr>
        <w:t>Поставщик</w:t>
      </w:r>
      <w:r w:rsidRPr="00B86629">
        <w:rPr>
          <w:rFonts w:ascii="Calibri" w:hAnsi="Calibri" w:cs="Times New Roman"/>
          <w:sz w:val="24"/>
          <w:szCs w:val="24"/>
        </w:rPr>
        <w:t xml:space="preserve"> – контрагент, оказывающий какие-либо услуги ТЭО. Например, предоставляет вагоны в пользование на рейс.</w:t>
      </w:r>
    </w:p>
    <w:p w14:paraId="620D5F03"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b/>
          <w:sz w:val="24"/>
          <w:szCs w:val="24"/>
        </w:rPr>
        <w:t>Дочерняя</w:t>
      </w:r>
      <w:r w:rsidRPr="00B86629">
        <w:rPr>
          <w:rFonts w:ascii="Calibri" w:hAnsi="Calibri" w:cs="Times New Roman"/>
          <w:sz w:val="24"/>
          <w:szCs w:val="24"/>
        </w:rPr>
        <w:t xml:space="preserve"> – организация, являющаяся основ</w:t>
      </w:r>
      <w:r>
        <w:rPr>
          <w:rFonts w:ascii="Calibri" w:hAnsi="Calibri" w:cs="Times New Roman"/>
          <w:sz w:val="24"/>
          <w:szCs w:val="24"/>
        </w:rPr>
        <w:t>н</w:t>
      </w:r>
      <w:r w:rsidRPr="00B86629">
        <w:rPr>
          <w:rFonts w:ascii="Calibri" w:hAnsi="Calibri" w:cs="Times New Roman"/>
          <w:sz w:val="24"/>
          <w:szCs w:val="24"/>
        </w:rPr>
        <w:t xml:space="preserve">ым юр. </w:t>
      </w:r>
      <w:r>
        <w:rPr>
          <w:rFonts w:ascii="Calibri" w:hAnsi="Calibri" w:cs="Times New Roman"/>
          <w:sz w:val="24"/>
          <w:szCs w:val="24"/>
        </w:rPr>
        <w:t>л</w:t>
      </w:r>
      <w:r w:rsidRPr="00B86629">
        <w:rPr>
          <w:rFonts w:ascii="Calibri" w:hAnsi="Calibri" w:cs="Times New Roman"/>
          <w:sz w:val="24"/>
          <w:szCs w:val="24"/>
        </w:rPr>
        <w:t>ицом</w:t>
      </w:r>
      <w:r>
        <w:rPr>
          <w:rFonts w:ascii="Calibri" w:hAnsi="Calibri" w:cs="Times New Roman"/>
          <w:sz w:val="24"/>
          <w:szCs w:val="24"/>
        </w:rPr>
        <w:t xml:space="preserve"> </w:t>
      </w:r>
      <w:r w:rsidRPr="00B86629">
        <w:rPr>
          <w:rFonts w:ascii="Calibri" w:hAnsi="Calibri" w:cs="Times New Roman"/>
          <w:sz w:val="24"/>
          <w:szCs w:val="24"/>
        </w:rPr>
        <w:t xml:space="preserve">ТЭО. </w:t>
      </w:r>
    </w:p>
    <w:p w14:paraId="3602E715" w14:textId="77777777" w:rsidR="00D00688" w:rsidRPr="00B86629" w:rsidRDefault="00D00688" w:rsidP="00D00688">
      <w:pPr>
        <w:jc w:val="both"/>
        <w:rPr>
          <w:rFonts w:ascii="Calibri" w:hAnsi="Calibri" w:cs="Times New Roman"/>
          <w:b/>
          <w:sz w:val="24"/>
          <w:szCs w:val="24"/>
        </w:rPr>
      </w:pPr>
    </w:p>
    <w:p w14:paraId="2867E72C" w14:textId="77777777" w:rsidR="00D00688" w:rsidRPr="00B86629" w:rsidRDefault="00D00688" w:rsidP="00D00688">
      <w:pPr>
        <w:jc w:val="both"/>
        <w:rPr>
          <w:rFonts w:ascii="Calibri" w:hAnsi="Calibri" w:cs="Times New Roman"/>
          <w:b/>
          <w:sz w:val="24"/>
          <w:szCs w:val="24"/>
        </w:rPr>
      </w:pPr>
      <w:r>
        <w:rPr>
          <w:rFonts w:ascii="Calibri" w:hAnsi="Calibri" w:cs="Times New Roman"/>
          <w:b/>
          <w:sz w:val="24"/>
          <w:szCs w:val="24"/>
        </w:rPr>
        <w:t>При</w:t>
      </w:r>
      <w:r w:rsidRPr="00B86629">
        <w:rPr>
          <w:rFonts w:ascii="Calibri" w:hAnsi="Calibri" w:cs="Times New Roman"/>
          <w:b/>
          <w:sz w:val="24"/>
          <w:szCs w:val="24"/>
        </w:rPr>
        <w:t>мечания:</w:t>
      </w:r>
    </w:p>
    <w:p w14:paraId="351C54F5" w14:textId="77777777" w:rsidR="00D00688" w:rsidRPr="00B86629" w:rsidRDefault="00D00688" w:rsidP="00D00688">
      <w:pPr>
        <w:jc w:val="both"/>
        <w:rPr>
          <w:rFonts w:ascii="Calibri" w:hAnsi="Calibri" w:cs="Times New Roman"/>
          <w:sz w:val="24"/>
          <w:szCs w:val="24"/>
        </w:rPr>
      </w:pPr>
      <w:r w:rsidRPr="00B86629">
        <w:rPr>
          <w:rFonts w:ascii="Calibri" w:hAnsi="Calibri" w:cs="Times New Roman"/>
          <w:sz w:val="24"/>
          <w:szCs w:val="24"/>
        </w:rPr>
        <w:t>- Дочерних компаний может быть несколько. Выбор осуществляется в поле «Исполнитель»</w:t>
      </w:r>
      <w:r>
        <w:rPr>
          <w:rFonts w:ascii="Calibri" w:hAnsi="Calibri" w:cs="Times New Roman"/>
          <w:sz w:val="24"/>
          <w:szCs w:val="24"/>
        </w:rPr>
        <w:t>;</w:t>
      </w:r>
    </w:p>
    <w:p w14:paraId="1AF409E8" w14:textId="77777777" w:rsidR="00D00688" w:rsidRPr="00E004A6" w:rsidRDefault="00D00688" w:rsidP="00D00688">
      <w:pPr>
        <w:jc w:val="both"/>
        <w:rPr>
          <w:rFonts w:ascii="Calibri" w:hAnsi="Calibri" w:cs="Times New Roman"/>
          <w:sz w:val="24"/>
          <w:szCs w:val="24"/>
        </w:rPr>
      </w:pPr>
      <w:r w:rsidRPr="00B86629">
        <w:rPr>
          <w:rFonts w:ascii="Calibri" w:hAnsi="Calibri" w:cs="Times New Roman"/>
          <w:sz w:val="24"/>
          <w:szCs w:val="24"/>
        </w:rPr>
        <w:t xml:space="preserve">- Организация может быть и </w:t>
      </w:r>
      <w:proofErr w:type="gramStart"/>
      <w:r w:rsidRPr="00B86629">
        <w:rPr>
          <w:rFonts w:ascii="Calibri" w:hAnsi="Calibri" w:cs="Times New Roman"/>
          <w:sz w:val="24"/>
          <w:szCs w:val="24"/>
        </w:rPr>
        <w:t>Клиентом</w:t>
      </w:r>
      <w:proofErr w:type="gramEnd"/>
      <w:r w:rsidRPr="00B86629">
        <w:rPr>
          <w:rFonts w:ascii="Calibri" w:hAnsi="Calibri" w:cs="Times New Roman"/>
          <w:sz w:val="24"/>
          <w:szCs w:val="24"/>
        </w:rPr>
        <w:t xml:space="preserve"> и Поставщиком одновременно. В этом случае</w:t>
      </w:r>
      <w:r>
        <w:rPr>
          <w:rFonts w:ascii="Calibri" w:hAnsi="Calibri" w:cs="Times New Roman"/>
          <w:sz w:val="24"/>
          <w:szCs w:val="24"/>
        </w:rPr>
        <w:t xml:space="preserve"> активными ставятся 2 признака.</w:t>
      </w:r>
      <w:bookmarkStart w:id="44" w:name="_4.6_Оперативный_запрос"/>
      <w:bookmarkEnd w:id="44"/>
    </w:p>
    <w:p w14:paraId="1F2CC706" w14:textId="7CEF517E" w:rsidR="00D00688" w:rsidRPr="00B86629" w:rsidRDefault="00D00688" w:rsidP="00D00688">
      <w:pPr>
        <w:pStyle w:val="3"/>
        <w:rPr>
          <w:rFonts w:eastAsia="Verdana"/>
        </w:rPr>
      </w:pPr>
      <w:bookmarkStart w:id="45" w:name="_4.7_Аналитика"/>
      <w:bookmarkStart w:id="46" w:name="_Toc209094579"/>
      <w:bookmarkEnd w:id="45"/>
      <w:r>
        <w:rPr>
          <w:rFonts w:eastAsia="Verdana"/>
        </w:rPr>
        <w:t>6</w:t>
      </w:r>
      <w:r w:rsidRPr="00B86629">
        <w:rPr>
          <w:rFonts w:eastAsia="Verdana"/>
        </w:rPr>
        <w:t xml:space="preserve"> Аналитика</w:t>
      </w:r>
      <w:bookmarkEnd w:id="46"/>
    </w:p>
    <w:p w14:paraId="13DBFE6F" w14:textId="77777777" w:rsidR="00D00688" w:rsidRPr="00B86629" w:rsidRDefault="00D00688" w:rsidP="00D00688">
      <w:pPr>
        <w:rPr>
          <w:rFonts w:ascii="Calibri" w:eastAsia="Verdana" w:hAnsi="Calibri" w:cs="Times New Roman"/>
          <w:sz w:val="24"/>
          <w:szCs w:val="24"/>
        </w:rPr>
      </w:pPr>
      <w:r w:rsidRPr="00A003BC">
        <w:rPr>
          <w:rFonts w:ascii="Calibri" w:eastAsia="Verdana" w:hAnsi="Calibri" w:cs="Times New Roman"/>
          <w:noProof/>
          <w:sz w:val="24"/>
          <w:szCs w:val="24"/>
        </w:rPr>
        <w:drawing>
          <wp:anchor distT="0" distB="0" distL="114300" distR="114300" simplePos="0" relativeHeight="251689984" behindDoc="0" locked="0" layoutInCell="1" allowOverlap="1" wp14:anchorId="710CA5D3" wp14:editId="0D427961">
            <wp:simplePos x="0" y="0"/>
            <wp:positionH relativeFrom="margin">
              <wp:posOffset>-101600</wp:posOffset>
            </wp:positionH>
            <wp:positionV relativeFrom="margin">
              <wp:posOffset>544830</wp:posOffset>
            </wp:positionV>
            <wp:extent cx="1741170" cy="1866900"/>
            <wp:effectExtent l="0" t="0" r="0" b="0"/>
            <wp:wrapSquare wrapText="bothSides"/>
            <wp:docPr id="1369820803" name="Рисунок 1" descr="Изображение выглядит как текст, снимок экрана, Шрифт,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20803" name="Рисунок 1" descr="Изображение выглядит как текст, снимок экрана, Шрифт, дизайн&#10;&#10;Содержимое, созданное искусственным интеллектом, может быть неверным."/>
                    <pic:cNvPicPr/>
                  </pic:nvPicPr>
                  <pic:blipFill>
                    <a:blip r:embed="rId75">
                      <a:extLst>
                        <a:ext uri="{28A0092B-C50C-407E-A947-70E740481C1C}">
                          <a14:useLocalDpi xmlns:a14="http://schemas.microsoft.com/office/drawing/2010/main" val="0"/>
                        </a:ext>
                      </a:extLst>
                    </a:blip>
                    <a:stretch>
                      <a:fillRect/>
                    </a:stretch>
                  </pic:blipFill>
                  <pic:spPr>
                    <a:xfrm>
                      <a:off x="0" y="0"/>
                      <a:ext cx="1741170" cy="1866900"/>
                    </a:xfrm>
                    <a:prstGeom prst="rect">
                      <a:avLst/>
                    </a:prstGeom>
                  </pic:spPr>
                </pic:pic>
              </a:graphicData>
            </a:graphic>
            <wp14:sizeRelH relativeFrom="margin">
              <wp14:pctWidth>0</wp14:pctWidth>
            </wp14:sizeRelH>
            <wp14:sizeRelV relativeFrom="margin">
              <wp14:pctHeight>0</wp14:pctHeight>
            </wp14:sizeRelV>
          </wp:anchor>
        </w:drawing>
      </w:r>
    </w:p>
    <w:p w14:paraId="79BCA636" w14:textId="77777777" w:rsidR="00D00688" w:rsidRDefault="00D00688" w:rsidP="00D00688">
      <w:pPr>
        <w:jc w:val="both"/>
        <w:rPr>
          <w:rFonts w:ascii="Calibri" w:eastAsia="Verdana" w:hAnsi="Calibri" w:cs="Times New Roman"/>
          <w:sz w:val="24"/>
          <w:szCs w:val="24"/>
        </w:rPr>
      </w:pPr>
      <w:r w:rsidRPr="00B86629">
        <w:rPr>
          <w:rFonts w:ascii="Calibri" w:eastAsia="Verdana" w:hAnsi="Calibri" w:cs="Times New Roman"/>
          <w:sz w:val="24"/>
          <w:szCs w:val="24"/>
        </w:rPr>
        <w:t xml:space="preserve">Раздел представлен </w:t>
      </w:r>
      <w:r>
        <w:rPr>
          <w:rFonts w:ascii="Calibri" w:eastAsia="Verdana" w:hAnsi="Calibri" w:cs="Times New Roman"/>
          <w:sz w:val="24"/>
          <w:szCs w:val="24"/>
        </w:rPr>
        <w:t>тремя</w:t>
      </w:r>
      <w:r w:rsidRPr="00B86629">
        <w:rPr>
          <w:rFonts w:ascii="Calibri" w:eastAsia="Verdana" w:hAnsi="Calibri" w:cs="Times New Roman"/>
          <w:sz w:val="24"/>
          <w:szCs w:val="24"/>
        </w:rPr>
        <w:t xml:space="preserve"> видами отчетов</w:t>
      </w:r>
      <w:r>
        <w:rPr>
          <w:rFonts w:ascii="Calibri" w:eastAsia="Verdana" w:hAnsi="Calibri" w:cs="Times New Roman"/>
          <w:sz w:val="24"/>
          <w:szCs w:val="24"/>
        </w:rPr>
        <w:t>: Показатели,</w:t>
      </w:r>
      <w:r w:rsidRPr="00B86629">
        <w:rPr>
          <w:rFonts w:ascii="Calibri" w:eastAsia="Verdana" w:hAnsi="Calibri" w:cs="Times New Roman"/>
          <w:sz w:val="24"/>
          <w:szCs w:val="24"/>
        </w:rPr>
        <w:t xml:space="preserve"> Рейсы</w:t>
      </w:r>
      <w:r>
        <w:rPr>
          <w:rFonts w:ascii="Calibri" w:eastAsia="Verdana" w:hAnsi="Calibri" w:cs="Times New Roman"/>
          <w:sz w:val="24"/>
          <w:szCs w:val="24"/>
        </w:rPr>
        <w:t xml:space="preserve"> </w:t>
      </w:r>
      <w:r w:rsidRPr="00B86629">
        <w:rPr>
          <w:rFonts w:ascii="Calibri" w:eastAsia="Verdana" w:hAnsi="Calibri" w:cs="Times New Roman"/>
          <w:sz w:val="24"/>
          <w:szCs w:val="24"/>
        </w:rPr>
        <w:t>(</w:t>
      </w:r>
      <w:proofErr w:type="spellStart"/>
      <w:r>
        <w:rPr>
          <w:rFonts w:ascii="Calibri" w:eastAsia="Verdana" w:hAnsi="Calibri" w:cs="Times New Roman"/>
          <w:sz w:val="24"/>
          <w:szCs w:val="24"/>
        </w:rPr>
        <w:t>ф</w:t>
      </w:r>
      <w:r w:rsidRPr="00B86629">
        <w:rPr>
          <w:rFonts w:ascii="Calibri" w:eastAsia="Verdana" w:hAnsi="Calibri" w:cs="Times New Roman"/>
          <w:sz w:val="24"/>
          <w:szCs w:val="24"/>
        </w:rPr>
        <w:t>инблок</w:t>
      </w:r>
      <w:proofErr w:type="spellEnd"/>
      <w:r w:rsidRPr="00B86629">
        <w:rPr>
          <w:rFonts w:ascii="Calibri" w:eastAsia="Verdana" w:hAnsi="Calibri" w:cs="Times New Roman"/>
          <w:sz w:val="24"/>
          <w:szCs w:val="24"/>
        </w:rPr>
        <w:t>) и Рейсы</w:t>
      </w:r>
      <w:r>
        <w:rPr>
          <w:rFonts w:ascii="Calibri" w:eastAsia="Verdana" w:hAnsi="Calibri" w:cs="Times New Roman"/>
          <w:sz w:val="24"/>
          <w:szCs w:val="24"/>
        </w:rPr>
        <w:t xml:space="preserve"> </w:t>
      </w:r>
      <w:r w:rsidRPr="00B86629">
        <w:rPr>
          <w:rFonts w:ascii="Calibri" w:eastAsia="Verdana" w:hAnsi="Calibri" w:cs="Times New Roman"/>
          <w:sz w:val="24"/>
          <w:szCs w:val="24"/>
        </w:rPr>
        <w:t>(простои).</w:t>
      </w:r>
    </w:p>
    <w:p w14:paraId="5541672B" w14:textId="77777777" w:rsidR="00D00688" w:rsidRPr="00B86629" w:rsidRDefault="00D00688" w:rsidP="00D00688">
      <w:pPr>
        <w:jc w:val="both"/>
        <w:rPr>
          <w:rFonts w:ascii="Calibri" w:eastAsia="Verdana" w:hAnsi="Calibri" w:cs="Times New Roman"/>
          <w:sz w:val="24"/>
          <w:szCs w:val="24"/>
        </w:rPr>
      </w:pPr>
      <w:r>
        <w:rPr>
          <w:rFonts w:ascii="Calibri" w:eastAsia="Verdana" w:hAnsi="Calibri" w:cs="Times New Roman"/>
          <w:sz w:val="24"/>
          <w:szCs w:val="24"/>
        </w:rPr>
        <w:t>В Показателях предоставлена информация о с</w:t>
      </w:r>
      <w:r w:rsidRPr="00DC5320">
        <w:rPr>
          <w:rFonts w:ascii="Calibri" w:eastAsia="Verdana" w:hAnsi="Calibri" w:cs="Times New Roman"/>
          <w:sz w:val="24"/>
          <w:szCs w:val="24"/>
        </w:rPr>
        <w:t>редн</w:t>
      </w:r>
      <w:r>
        <w:rPr>
          <w:rFonts w:ascii="Calibri" w:eastAsia="Verdana" w:hAnsi="Calibri" w:cs="Times New Roman"/>
          <w:sz w:val="24"/>
          <w:szCs w:val="24"/>
        </w:rPr>
        <w:t>ем</w:t>
      </w:r>
      <w:r w:rsidRPr="00DC5320">
        <w:rPr>
          <w:rFonts w:ascii="Calibri" w:eastAsia="Verdana" w:hAnsi="Calibri" w:cs="Times New Roman"/>
          <w:sz w:val="24"/>
          <w:szCs w:val="24"/>
        </w:rPr>
        <w:t xml:space="preserve"> оборот</w:t>
      </w:r>
      <w:r>
        <w:rPr>
          <w:rFonts w:ascii="Calibri" w:eastAsia="Verdana" w:hAnsi="Calibri" w:cs="Times New Roman"/>
          <w:sz w:val="24"/>
          <w:szCs w:val="24"/>
        </w:rPr>
        <w:t xml:space="preserve">е </w:t>
      </w:r>
      <w:r w:rsidRPr="00DC5320">
        <w:rPr>
          <w:rFonts w:ascii="Calibri" w:eastAsia="Verdana" w:hAnsi="Calibri" w:cs="Times New Roman"/>
          <w:sz w:val="24"/>
          <w:szCs w:val="24"/>
        </w:rPr>
        <w:t>вагона по всему парку</w:t>
      </w:r>
      <w:r>
        <w:rPr>
          <w:rFonts w:ascii="Calibri" w:eastAsia="Verdana" w:hAnsi="Calibri" w:cs="Times New Roman"/>
          <w:sz w:val="24"/>
          <w:szCs w:val="24"/>
        </w:rPr>
        <w:t>. Также можно произвести поиск по номеру вагона за определенный период.</w:t>
      </w:r>
    </w:p>
    <w:p w14:paraId="491FB8B5" w14:textId="77777777" w:rsidR="00D00688" w:rsidRDefault="00D00688" w:rsidP="00D00688">
      <w:pPr>
        <w:ind w:left="2124"/>
        <w:jc w:val="both"/>
        <w:rPr>
          <w:rFonts w:ascii="Calibri" w:eastAsia="Verdana" w:hAnsi="Calibri" w:cs="Times New Roman"/>
          <w:sz w:val="24"/>
          <w:szCs w:val="24"/>
        </w:rPr>
      </w:pPr>
      <w:r w:rsidRPr="00B86629">
        <w:rPr>
          <w:rFonts w:ascii="Calibri" w:eastAsia="Verdana" w:hAnsi="Calibri" w:cs="Times New Roman"/>
          <w:sz w:val="24"/>
          <w:szCs w:val="24"/>
        </w:rPr>
        <w:t xml:space="preserve">В </w:t>
      </w:r>
      <w:r>
        <w:rPr>
          <w:rFonts w:ascii="Calibri" w:eastAsia="Verdana" w:hAnsi="Calibri" w:cs="Times New Roman"/>
          <w:sz w:val="24"/>
          <w:szCs w:val="24"/>
        </w:rPr>
        <w:t>Рейсах</w:t>
      </w:r>
      <w:r w:rsidRPr="00B86629">
        <w:rPr>
          <w:rFonts w:ascii="Calibri" w:eastAsia="Verdana" w:hAnsi="Calibri" w:cs="Times New Roman"/>
          <w:sz w:val="24"/>
          <w:szCs w:val="24"/>
        </w:rPr>
        <w:t xml:space="preserve"> накопительным образом фиксируются все рейсы ПС, стоящего на слежении. Отличие заключается в наборе полей и </w:t>
      </w:r>
      <w:r>
        <w:rPr>
          <w:rFonts w:ascii="Calibri" w:eastAsia="Verdana" w:hAnsi="Calibri" w:cs="Times New Roman"/>
          <w:sz w:val="24"/>
          <w:szCs w:val="24"/>
        </w:rPr>
        <w:t xml:space="preserve">    </w:t>
      </w:r>
      <w:r w:rsidRPr="00B86629">
        <w:rPr>
          <w:rFonts w:ascii="Calibri" w:eastAsia="Verdana" w:hAnsi="Calibri" w:cs="Times New Roman"/>
          <w:sz w:val="24"/>
          <w:szCs w:val="24"/>
        </w:rPr>
        <w:t>возможности их редактирования.</w:t>
      </w:r>
    </w:p>
    <w:p w14:paraId="60FDDAA8" w14:textId="77777777" w:rsidR="00D00688" w:rsidRDefault="00D00688" w:rsidP="00D00688">
      <w:pPr>
        <w:jc w:val="both"/>
        <w:rPr>
          <w:rFonts w:ascii="Calibri" w:eastAsia="Verdana" w:hAnsi="Calibri" w:cs="Times New Roman"/>
          <w:sz w:val="24"/>
          <w:szCs w:val="24"/>
        </w:rPr>
      </w:pPr>
      <w:r w:rsidRPr="00B86629">
        <w:rPr>
          <w:rFonts w:ascii="Calibri" w:eastAsia="Verdana" w:hAnsi="Calibri" w:cs="Times New Roman"/>
          <w:sz w:val="24"/>
          <w:szCs w:val="24"/>
        </w:rPr>
        <w:t>Отчет</w:t>
      </w:r>
      <w:r w:rsidRPr="00B86629">
        <w:rPr>
          <w:rFonts w:ascii="Calibri" w:eastAsia="Verdana" w:hAnsi="Calibri" w:cs="Times New Roman"/>
          <w:b/>
          <w:sz w:val="24"/>
          <w:szCs w:val="24"/>
        </w:rPr>
        <w:t xml:space="preserve"> Рейсы</w:t>
      </w:r>
      <w:r>
        <w:rPr>
          <w:rFonts w:ascii="Calibri" w:eastAsia="Verdana" w:hAnsi="Calibri" w:cs="Times New Roman"/>
          <w:b/>
          <w:sz w:val="24"/>
          <w:szCs w:val="24"/>
        </w:rPr>
        <w:t xml:space="preserve"> </w:t>
      </w:r>
      <w:r w:rsidRPr="00B86629">
        <w:rPr>
          <w:rFonts w:ascii="Calibri" w:eastAsia="Verdana" w:hAnsi="Calibri" w:cs="Times New Roman"/>
          <w:b/>
          <w:sz w:val="24"/>
          <w:szCs w:val="24"/>
        </w:rPr>
        <w:t xml:space="preserve">(простои) </w:t>
      </w:r>
      <w:r w:rsidRPr="00B86629">
        <w:rPr>
          <w:rFonts w:ascii="Calibri" w:eastAsia="Verdana" w:hAnsi="Calibri" w:cs="Times New Roman"/>
          <w:sz w:val="24"/>
          <w:szCs w:val="24"/>
        </w:rPr>
        <w:t>предназначен для отображения свершенных рейсов ПС с фиксацией времени ключевых операций по грузовым станциям, таких дат как: погрузки, фактического отправления со станции погрузки, фактического прибытия на станцию назначения, исключения из поезда, подачи, выгрузки, уборки, последней операции текущего рейса, фактического убытия со станции назначения, простой на станции назначения в текущем рейсе, простой на станции назначения общий.</w:t>
      </w:r>
    </w:p>
    <w:p w14:paraId="621B9145" w14:textId="77777777" w:rsidR="006B175F" w:rsidRDefault="00D00688" w:rsidP="00D00688">
      <w:pPr>
        <w:jc w:val="center"/>
        <w:rPr>
          <w:rFonts w:ascii="Calibri" w:hAnsi="Calibri" w:cs="Times New Roman"/>
          <w:sz w:val="24"/>
          <w:szCs w:val="24"/>
        </w:rPr>
      </w:pPr>
      <w:r w:rsidRPr="009709E1">
        <w:rPr>
          <w:rFonts w:ascii="Calibri" w:eastAsia="Verdana" w:hAnsi="Calibri" w:cs="Times New Roman"/>
          <w:noProof/>
          <w:sz w:val="24"/>
          <w:szCs w:val="24"/>
        </w:rPr>
        <w:lastRenderedPageBreak/>
        <w:drawing>
          <wp:inline distT="0" distB="0" distL="0" distR="0" wp14:anchorId="4A373D1A" wp14:editId="442FF77F">
            <wp:extent cx="5940425" cy="1295400"/>
            <wp:effectExtent l="0" t="0" r="3175" b="0"/>
            <wp:docPr id="73606568" name="Рисунок 1" descr="Изображение выглядит как текст, число, программное обеспечение,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6568" name="Рисунок 1" descr="Изображение выглядит как текст, число, программное обеспечение, Шрифт&#10;&#10;Содержимое, созданное искусственным интеллектом, может быть неверным."/>
                    <pic:cNvPicPr/>
                  </pic:nvPicPr>
                  <pic:blipFill rotWithShape="1">
                    <a:blip r:embed="rId76"/>
                    <a:srcRect b="59984"/>
                    <a:stretch>
                      <a:fillRect/>
                    </a:stretch>
                  </pic:blipFill>
                  <pic:spPr bwMode="auto">
                    <a:xfrm>
                      <a:off x="0" y="0"/>
                      <a:ext cx="5940425" cy="1295400"/>
                    </a:xfrm>
                    <a:prstGeom prst="rect">
                      <a:avLst/>
                    </a:prstGeom>
                    <a:ln>
                      <a:noFill/>
                    </a:ln>
                    <a:extLst>
                      <a:ext uri="{53640926-AAD7-44D8-BBD7-CCE9431645EC}">
                        <a14:shadowObscured xmlns:a14="http://schemas.microsoft.com/office/drawing/2010/main"/>
                      </a:ext>
                    </a:extLst>
                  </pic:spPr>
                </pic:pic>
              </a:graphicData>
            </a:graphic>
          </wp:inline>
        </w:drawing>
      </w:r>
    </w:p>
    <w:p w14:paraId="05BA563F" w14:textId="74D83A2A" w:rsidR="00D00688" w:rsidRPr="00B86629" w:rsidRDefault="00D00688" w:rsidP="00D00688">
      <w:pPr>
        <w:jc w:val="center"/>
        <w:rPr>
          <w:rFonts w:ascii="Calibri" w:eastAsia="Verdana" w:hAnsi="Calibri" w:cs="Times New Roman"/>
          <w:sz w:val="24"/>
          <w:szCs w:val="24"/>
        </w:rPr>
      </w:pPr>
      <w:r w:rsidRPr="00B86629">
        <w:rPr>
          <w:rFonts w:ascii="Calibri" w:hAnsi="Calibri" w:cs="Times New Roman"/>
          <w:sz w:val="24"/>
          <w:szCs w:val="24"/>
        </w:rPr>
        <w:t>Рис.</w:t>
      </w:r>
      <w:r>
        <w:rPr>
          <w:rFonts w:ascii="Calibri" w:hAnsi="Calibri" w:cs="Times New Roman"/>
          <w:sz w:val="24"/>
          <w:szCs w:val="24"/>
        </w:rPr>
        <w:t>3</w:t>
      </w:r>
      <w:r w:rsidR="006B175F">
        <w:rPr>
          <w:rFonts w:ascii="Calibri" w:hAnsi="Calibri" w:cs="Times New Roman"/>
          <w:sz w:val="24"/>
          <w:szCs w:val="24"/>
        </w:rPr>
        <w:t>0</w:t>
      </w:r>
      <w:r>
        <w:rPr>
          <w:rFonts w:ascii="Calibri" w:hAnsi="Calibri" w:cs="Times New Roman"/>
          <w:sz w:val="24"/>
          <w:szCs w:val="24"/>
        </w:rPr>
        <w:t xml:space="preserve"> </w:t>
      </w:r>
      <w:r w:rsidRPr="00B86629">
        <w:rPr>
          <w:rFonts w:ascii="Calibri" w:eastAsia="Verdana" w:hAnsi="Calibri" w:cs="Times New Roman"/>
          <w:sz w:val="24"/>
          <w:szCs w:val="24"/>
        </w:rPr>
        <w:t>Рейсы (простои)</w:t>
      </w:r>
    </w:p>
    <w:p w14:paraId="588B61FD" w14:textId="77777777" w:rsidR="00D00688" w:rsidRPr="00B86629" w:rsidRDefault="00D00688" w:rsidP="00D00688">
      <w:pPr>
        <w:jc w:val="both"/>
        <w:rPr>
          <w:rFonts w:ascii="Calibri" w:eastAsia="Verdana" w:hAnsi="Calibri" w:cs="Times New Roman"/>
          <w:sz w:val="24"/>
          <w:szCs w:val="24"/>
        </w:rPr>
      </w:pPr>
      <w:r w:rsidRPr="00B86629">
        <w:rPr>
          <w:rFonts w:ascii="Calibri" w:eastAsia="Verdana" w:hAnsi="Calibri" w:cs="Times New Roman"/>
          <w:sz w:val="24"/>
          <w:szCs w:val="24"/>
        </w:rPr>
        <w:t xml:space="preserve">В верхней части </w:t>
      </w:r>
      <w:r>
        <w:rPr>
          <w:rFonts w:ascii="Calibri" w:eastAsia="Verdana" w:hAnsi="Calibri" w:cs="Times New Roman"/>
          <w:sz w:val="24"/>
          <w:szCs w:val="24"/>
        </w:rPr>
        <w:t xml:space="preserve">экрана отчет содержит </w:t>
      </w:r>
      <w:proofErr w:type="spellStart"/>
      <w:r>
        <w:rPr>
          <w:rFonts w:ascii="Calibri" w:eastAsia="Verdana" w:hAnsi="Calibri" w:cs="Times New Roman"/>
          <w:sz w:val="24"/>
          <w:szCs w:val="24"/>
        </w:rPr>
        <w:t>табконтро</w:t>
      </w:r>
      <w:r w:rsidRPr="00B86629">
        <w:rPr>
          <w:rFonts w:ascii="Calibri" w:eastAsia="Verdana" w:hAnsi="Calibri" w:cs="Times New Roman"/>
          <w:sz w:val="24"/>
          <w:szCs w:val="24"/>
        </w:rPr>
        <w:t>лы</w:t>
      </w:r>
      <w:proofErr w:type="spellEnd"/>
      <w:r w:rsidRPr="00B86629">
        <w:rPr>
          <w:rFonts w:ascii="Calibri" w:eastAsia="Verdana" w:hAnsi="Calibri" w:cs="Times New Roman"/>
          <w:sz w:val="24"/>
          <w:szCs w:val="24"/>
        </w:rPr>
        <w:t xml:space="preserve"> вагоны/контейнеры, переключающие данные по парку вагонов/контейнеров.</w:t>
      </w:r>
    </w:p>
    <w:p w14:paraId="763AFC1A" w14:textId="77777777" w:rsidR="00D00688" w:rsidRPr="00B86629" w:rsidRDefault="00D00688" w:rsidP="00D00688">
      <w:pPr>
        <w:jc w:val="both"/>
        <w:rPr>
          <w:rFonts w:ascii="Calibri" w:eastAsia="Verdana" w:hAnsi="Calibri" w:cs="Times New Roman"/>
          <w:sz w:val="24"/>
          <w:szCs w:val="24"/>
        </w:rPr>
      </w:pPr>
      <w:r w:rsidRPr="00B86629">
        <w:rPr>
          <w:rFonts w:ascii="Calibri" w:eastAsia="Verdana" w:hAnsi="Calibri" w:cs="Times New Roman"/>
          <w:sz w:val="24"/>
          <w:szCs w:val="24"/>
        </w:rPr>
        <w:t>Данные по ПС, снятому со слежения</w:t>
      </w:r>
      <w:r>
        <w:rPr>
          <w:rFonts w:ascii="Calibri" w:eastAsia="Verdana" w:hAnsi="Calibri" w:cs="Times New Roman"/>
          <w:sz w:val="24"/>
          <w:szCs w:val="24"/>
        </w:rPr>
        <w:t>,</w:t>
      </w:r>
      <w:r w:rsidRPr="00B86629">
        <w:rPr>
          <w:rFonts w:ascii="Calibri" w:eastAsia="Verdana" w:hAnsi="Calibri" w:cs="Times New Roman"/>
          <w:sz w:val="24"/>
          <w:szCs w:val="24"/>
        </w:rPr>
        <w:t xml:space="preserve"> отображаются блекло</w:t>
      </w:r>
      <w:r>
        <w:rPr>
          <w:rFonts w:ascii="Calibri" w:eastAsia="Verdana" w:hAnsi="Calibri" w:cs="Times New Roman"/>
          <w:sz w:val="24"/>
          <w:szCs w:val="24"/>
        </w:rPr>
        <w:t>.</w:t>
      </w:r>
    </w:p>
    <w:p w14:paraId="4FE65F70" w14:textId="77777777" w:rsidR="00D00688" w:rsidRDefault="00D00688" w:rsidP="00D00688">
      <w:pPr>
        <w:jc w:val="both"/>
        <w:rPr>
          <w:rFonts w:ascii="Calibri" w:eastAsia="Verdana" w:hAnsi="Calibri" w:cs="Times New Roman"/>
          <w:sz w:val="24"/>
          <w:szCs w:val="24"/>
        </w:rPr>
      </w:pPr>
      <w:r w:rsidRPr="00B86629">
        <w:rPr>
          <w:rFonts w:ascii="Calibri" w:eastAsia="Verdana" w:hAnsi="Calibri" w:cs="Times New Roman"/>
          <w:noProof/>
          <w:sz w:val="24"/>
          <w:szCs w:val="24"/>
        </w:rPr>
        <w:drawing>
          <wp:inline distT="0" distB="0" distL="0" distR="0" wp14:anchorId="7F368FEF" wp14:editId="6B3CCAFE">
            <wp:extent cx="2177498" cy="327645"/>
            <wp:effectExtent l="19050" t="0" r="0" b="0"/>
            <wp:docPr id="10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cstate="print"/>
                    <a:srcRect/>
                    <a:stretch>
                      <a:fillRect/>
                    </a:stretch>
                  </pic:blipFill>
                  <pic:spPr bwMode="auto">
                    <a:xfrm>
                      <a:off x="0" y="0"/>
                      <a:ext cx="2176844" cy="327547"/>
                    </a:xfrm>
                    <a:prstGeom prst="rect">
                      <a:avLst/>
                    </a:prstGeom>
                    <a:noFill/>
                    <a:ln w="9525">
                      <a:noFill/>
                      <a:miter lim="800000"/>
                      <a:headEnd/>
                      <a:tailEnd/>
                    </a:ln>
                  </pic:spPr>
                </pic:pic>
              </a:graphicData>
            </a:graphic>
          </wp:inline>
        </w:drawing>
      </w:r>
      <w:r w:rsidRPr="00B86629">
        <w:rPr>
          <w:rFonts w:ascii="Calibri" w:eastAsia="Verdana" w:hAnsi="Calibri" w:cs="Times New Roman"/>
          <w:sz w:val="24"/>
          <w:szCs w:val="24"/>
        </w:rPr>
        <w:t xml:space="preserve"> Завершенными считаются рейсы, по которым имеется дата отправления вагона со станции назначения. В случае снятия «гал</w:t>
      </w:r>
      <w:r>
        <w:rPr>
          <w:rFonts w:ascii="Calibri" w:eastAsia="Verdana" w:hAnsi="Calibri" w:cs="Times New Roman"/>
          <w:sz w:val="24"/>
          <w:szCs w:val="24"/>
        </w:rPr>
        <w:t>оч</w:t>
      </w:r>
      <w:r w:rsidRPr="00B86629">
        <w:rPr>
          <w:rFonts w:ascii="Calibri" w:eastAsia="Verdana" w:hAnsi="Calibri" w:cs="Times New Roman"/>
          <w:sz w:val="24"/>
          <w:szCs w:val="24"/>
        </w:rPr>
        <w:t>ки» будут отображаться все рейсы.</w:t>
      </w:r>
    </w:p>
    <w:p w14:paraId="53E83E67" w14:textId="77777777" w:rsidR="00D00688" w:rsidRDefault="00D00688" w:rsidP="00D00688">
      <w:pPr>
        <w:jc w:val="both"/>
        <w:rPr>
          <w:rFonts w:ascii="Calibri" w:eastAsia="Verdana" w:hAnsi="Calibri" w:cs="Times New Roman"/>
          <w:sz w:val="24"/>
          <w:szCs w:val="24"/>
        </w:rPr>
      </w:pPr>
      <w:r w:rsidRPr="009709E1">
        <w:rPr>
          <w:rFonts w:ascii="Calibri" w:eastAsia="Verdana" w:hAnsi="Calibri" w:cs="Times New Roman"/>
          <w:noProof/>
          <w:sz w:val="24"/>
          <w:szCs w:val="24"/>
        </w:rPr>
        <w:drawing>
          <wp:inline distT="0" distB="0" distL="0" distR="0" wp14:anchorId="16446631" wp14:editId="59111946">
            <wp:extent cx="586740" cy="268224"/>
            <wp:effectExtent l="0" t="0" r="3810" b="0"/>
            <wp:docPr id="16028045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04581" name=""/>
                    <pic:cNvPicPr/>
                  </pic:nvPicPr>
                  <pic:blipFill>
                    <a:blip r:embed="rId78"/>
                    <a:stretch>
                      <a:fillRect/>
                    </a:stretch>
                  </pic:blipFill>
                  <pic:spPr>
                    <a:xfrm>
                      <a:off x="0" y="0"/>
                      <a:ext cx="597806" cy="273283"/>
                    </a:xfrm>
                    <a:prstGeom prst="rect">
                      <a:avLst/>
                    </a:prstGeom>
                  </pic:spPr>
                </pic:pic>
              </a:graphicData>
            </a:graphic>
          </wp:inline>
        </w:drawing>
      </w:r>
      <w:r>
        <w:rPr>
          <w:rFonts w:ascii="Calibri" w:eastAsia="Verdana" w:hAnsi="Calibri" w:cs="Times New Roman"/>
          <w:sz w:val="24"/>
          <w:szCs w:val="24"/>
        </w:rPr>
        <w:t>Открытие модального окна для ввода номеров вагонов/контейнеров и последующий фильтрации таблицы рейсов.</w:t>
      </w:r>
    </w:p>
    <w:p w14:paraId="0FAED2C8" w14:textId="77777777" w:rsidR="00D00688" w:rsidRDefault="00D00688" w:rsidP="00D00688">
      <w:pPr>
        <w:jc w:val="both"/>
        <w:rPr>
          <w:rFonts w:ascii="Calibri" w:eastAsia="Verdana" w:hAnsi="Calibri" w:cs="Times New Roman"/>
          <w:sz w:val="24"/>
          <w:szCs w:val="24"/>
        </w:rPr>
      </w:pPr>
      <w:r w:rsidRPr="006F77C2">
        <w:rPr>
          <w:rFonts w:ascii="Calibri" w:eastAsia="Verdana" w:hAnsi="Calibri" w:cs="Times New Roman"/>
          <w:noProof/>
          <w:sz w:val="24"/>
          <w:szCs w:val="24"/>
        </w:rPr>
        <w:drawing>
          <wp:inline distT="0" distB="0" distL="0" distR="0" wp14:anchorId="00038A78" wp14:editId="22E3D09F">
            <wp:extent cx="251460" cy="289179"/>
            <wp:effectExtent l="0" t="0" r="0" b="0"/>
            <wp:docPr id="1475519235" name="Рисунок 1" descr="Изображение выглядит как символ, логотип, График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19235" name="Рисунок 1" descr="Изображение выглядит как символ, логотип, Графика, Шрифт&#10;&#10;Содержимое, созданное искусственным интеллектом, может быть неверным."/>
                    <pic:cNvPicPr/>
                  </pic:nvPicPr>
                  <pic:blipFill rotWithShape="1">
                    <a:blip r:embed="rId79"/>
                    <a:srcRect l="18113" t="21428" r="21510" b="12857"/>
                    <a:stretch>
                      <a:fillRect/>
                    </a:stretch>
                  </pic:blipFill>
                  <pic:spPr bwMode="auto">
                    <a:xfrm>
                      <a:off x="0" y="0"/>
                      <a:ext cx="254605" cy="292796"/>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Verdana" w:hAnsi="Calibri" w:cs="Times New Roman"/>
          <w:sz w:val="24"/>
          <w:szCs w:val="24"/>
        </w:rPr>
        <w:t xml:space="preserve">  </w:t>
      </w:r>
      <w:r w:rsidRPr="00B86629">
        <w:rPr>
          <w:rFonts w:ascii="Calibri" w:eastAsia="Verdana" w:hAnsi="Calibri" w:cs="Times New Roman"/>
          <w:sz w:val="24"/>
          <w:szCs w:val="24"/>
        </w:rPr>
        <w:t xml:space="preserve">Кнопка выгрузки данных таблицы в файл </w:t>
      </w:r>
      <w:r w:rsidRPr="00B86629">
        <w:rPr>
          <w:rFonts w:ascii="Calibri" w:eastAsia="Verdana" w:hAnsi="Calibri" w:cs="Times New Roman"/>
          <w:sz w:val="24"/>
          <w:szCs w:val="24"/>
          <w:lang w:val="en-US"/>
        </w:rPr>
        <w:t>Excel</w:t>
      </w:r>
    </w:p>
    <w:p w14:paraId="40D90292" w14:textId="77777777" w:rsidR="00D00688" w:rsidRPr="006F77C2" w:rsidRDefault="00D00688" w:rsidP="00D00688">
      <w:pPr>
        <w:rPr>
          <w:rFonts w:ascii="Calibri" w:eastAsia="Verdana" w:hAnsi="Calibri" w:cs="Times New Roman"/>
          <w:sz w:val="24"/>
          <w:szCs w:val="24"/>
        </w:rPr>
      </w:pPr>
      <w:r w:rsidRPr="006F77C2">
        <w:rPr>
          <w:rFonts w:ascii="Calibri" w:eastAsia="Verdana" w:hAnsi="Calibri" w:cs="Times New Roman"/>
          <w:noProof/>
          <w:sz w:val="24"/>
          <w:szCs w:val="24"/>
        </w:rPr>
        <w:drawing>
          <wp:inline distT="0" distB="0" distL="0" distR="0" wp14:anchorId="18C731FE" wp14:editId="2CD5907D">
            <wp:extent cx="274320" cy="280851"/>
            <wp:effectExtent l="0" t="0" r="0" b="5080"/>
            <wp:docPr id="17772704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70454" name=""/>
                    <pic:cNvPicPr/>
                  </pic:nvPicPr>
                  <pic:blipFill>
                    <a:blip r:embed="rId80"/>
                    <a:stretch>
                      <a:fillRect/>
                    </a:stretch>
                  </pic:blipFill>
                  <pic:spPr>
                    <a:xfrm>
                      <a:off x="0" y="0"/>
                      <a:ext cx="277321" cy="283923"/>
                    </a:xfrm>
                    <a:prstGeom prst="rect">
                      <a:avLst/>
                    </a:prstGeom>
                  </pic:spPr>
                </pic:pic>
              </a:graphicData>
            </a:graphic>
          </wp:inline>
        </w:drawing>
      </w:r>
      <w:r>
        <w:rPr>
          <w:rFonts w:ascii="Calibri" w:eastAsia="Verdana" w:hAnsi="Calibri" w:cs="Times New Roman"/>
          <w:sz w:val="24"/>
          <w:szCs w:val="24"/>
        </w:rPr>
        <w:t xml:space="preserve"> Кнопка выбора столбцов для исключения их из таблицы</w:t>
      </w:r>
    </w:p>
    <w:p w14:paraId="6044728E" w14:textId="77777777" w:rsidR="00D00688" w:rsidRPr="003F1DF3" w:rsidRDefault="00D00688" w:rsidP="00D00688">
      <w:pPr>
        <w:jc w:val="both"/>
        <w:rPr>
          <w:rFonts w:ascii="Calibri" w:hAnsi="Calibri" w:cs="Times New Roman"/>
          <w:sz w:val="24"/>
          <w:szCs w:val="24"/>
        </w:rPr>
      </w:pPr>
      <w:r w:rsidRPr="003F1DF3">
        <w:rPr>
          <w:rFonts w:ascii="Calibri" w:hAnsi="Calibri" w:cs="Times New Roman"/>
          <w:b/>
          <w:sz w:val="24"/>
          <w:szCs w:val="24"/>
        </w:rPr>
        <w:t xml:space="preserve">Замечание: </w:t>
      </w:r>
      <w:r w:rsidRPr="003F1DF3">
        <w:rPr>
          <w:rFonts w:ascii="Calibri" w:hAnsi="Calibri" w:cs="Times New Roman"/>
          <w:sz w:val="24"/>
          <w:szCs w:val="24"/>
        </w:rPr>
        <w:t>в разделе Настройка основного меню устанавливается параметр в сутках, после окончания которого начинает исчисляться простой.</w:t>
      </w:r>
    </w:p>
    <w:p w14:paraId="3CEB916B" w14:textId="77777777" w:rsidR="00D00688" w:rsidRPr="003F1DF3" w:rsidRDefault="00D00688" w:rsidP="00D00688">
      <w:pPr>
        <w:jc w:val="both"/>
        <w:rPr>
          <w:rFonts w:ascii="Calibri" w:eastAsia="Verdana" w:hAnsi="Calibri" w:cs="Times New Roman"/>
          <w:sz w:val="24"/>
          <w:szCs w:val="24"/>
        </w:rPr>
      </w:pPr>
      <w:r w:rsidRPr="003F1DF3">
        <w:rPr>
          <w:rFonts w:ascii="Calibri" w:eastAsia="Verdana" w:hAnsi="Calibri" w:cs="Times New Roman"/>
          <w:noProof/>
          <w:sz w:val="24"/>
          <w:szCs w:val="24"/>
        </w:rPr>
        <w:drawing>
          <wp:inline distT="0" distB="0" distL="0" distR="0" wp14:anchorId="1814D7E1" wp14:editId="72AA8101">
            <wp:extent cx="5933440" cy="1530350"/>
            <wp:effectExtent l="19050" t="0" r="0" b="0"/>
            <wp:docPr id="10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1" cstate="print"/>
                    <a:srcRect/>
                    <a:stretch>
                      <a:fillRect/>
                    </a:stretch>
                  </pic:blipFill>
                  <pic:spPr bwMode="auto">
                    <a:xfrm>
                      <a:off x="0" y="0"/>
                      <a:ext cx="5933440" cy="1530350"/>
                    </a:xfrm>
                    <a:prstGeom prst="rect">
                      <a:avLst/>
                    </a:prstGeom>
                    <a:noFill/>
                    <a:ln w="9525">
                      <a:noFill/>
                      <a:miter lim="800000"/>
                      <a:headEnd/>
                      <a:tailEnd/>
                    </a:ln>
                  </pic:spPr>
                </pic:pic>
              </a:graphicData>
            </a:graphic>
          </wp:inline>
        </w:drawing>
      </w:r>
    </w:p>
    <w:p w14:paraId="34369BED" w14:textId="77777777" w:rsidR="00D00688" w:rsidRDefault="00D00688" w:rsidP="00D00688">
      <w:pPr>
        <w:jc w:val="both"/>
        <w:rPr>
          <w:rFonts w:ascii="Calibri" w:eastAsia="Verdana" w:hAnsi="Calibri" w:cs="Times New Roman"/>
          <w:sz w:val="24"/>
          <w:szCs w:val="24"/>
        </w:rPr>
      </w:pPr>
      <w:r w:rsidRPr="003F1DF3">
        <w:rPr>
          <w:rFonts w:ascii="Calibri" w:eastAsia="Verdana" w:hAnsi="Calibri" w:cs="Times New Roman"/>
          <w:sz w:val="24"/>
          <w:szCs w:val="24"/>
        </w:rPr>
        <w:t>Отчет</w:t>
      </w:r>
      <w:r w:rsidRPr="003F1DF3">
        <w:rPr>
          <w:rFonts w:ascii="Calibri" w:eastAsia="Verdana" w:hAnsi="Calibri" w:cs="Times New Roman"/>
          <w:b/>
          <w:sz w:val="24"/>
          <w:szCs w:val="24"/>
        </w:rPr>
        <w:t xml:space="preserve"> Рейсы</w:t>
      </w:r>
      <w:r>
        <w:rPr>
          <w:rFonts w:ascii="Calibri" w:eastAsia="Verdana" w:hAnsi="Calibri" w:cs="Times New Roman"/>
          <w:b/>
          <w:sz w:val="24"/>
          <w:szCs w:val="24"/>
        </w:rPr>
        <w:t xml:space="preserve"> </w:t>
      </w:r>
      <w:r w:rsidRPr="003F1DF3">
        <w:rPr>
          <w:rFonts w:ascii="Calibri" w:eastAsia="Verdana" w:hAnsi="Calibri" w:cs="Times New Roman"/>
          <w:b/>
          <w:sz w:val="24"/>
          <w:szCs w:val="24"/>
        </w:rPr>
        <w:t>(</w:t>
      </w:r>
      <w:proofErr w:type="spellStart"/>
      <w:r w:rsidRPr="003F1DF3">
        <w:rPr>
          <w:rFonts w:ascii="Calibri" w:eastAsia="Verdana" w:hAnsi="Calibri" w:cs="Times New Roman"/>
          <w:b/>
          <w:sz w:val="24"/>
          <w:szCs w:val="24"/>
        </w:rPr>
        <w:t>финблок</w:t>
      </w:r>
      <w:proofErr w:type="spellEnd"/>
      <w:r w:rsidRPr="003F1DF3">
        <w:rPr>
          <w:rFonts w:ascii="Calibri" w:eastAsia="Verdana" w:hAnsi="Calibri" w:cs="Times New Roman"/>
          <w:b/>
          <w:sz w:val="24"/>
          <w:szCs w:val="24"/>
        </w:rPr>
        <w:t xml:space="preserve">) </w:t>
      </w:r>
      <w:r w:rsidRPr="003F1DF3">
        <w:rPr>
          <w:rFonts w:ascii="Calibri" w:eastAsia="Verdana" w:hAnsi="Calibri" w:cs="Times New Roman"/>
          <w:sz w:val="24"/>
          <w:szCs w:val="24"/>
        </w:rPr>
        <w:t>предназначен для отображения свершенных рейсов ПС с фиксацией времени ключевых операций по грузовым станциям, как и отчет Рейсы</w:t>
      </w:r>
      <w:r>
        <w:rPr>
          <w:rFonts w:ascii="Calibri" w:eastAsia="Verdana" w:hAnsi="Calibri" w:cs="Times New Roman"/>
          <w:sz w:val="24"/>
          <w:szCs w:val="24"/>
        </w:rPr>
        <w:t xml:space="preserve"> </w:t>
      </w:r>
      <w:r w:rsidRPr="003F1DF3">
        <w:rPr>
          <w:rFonts w:ascii="Calibri" w:eastAsia="Verdana" w:hAnsi="Calibri" w:cs="Times New Roman"/>
          <w:sz w:val="24"/>
          <w:szCs w:val="24"/>
        </w:rPr>
        <w:t>(простои), но содержит дополнительно ряд полей финансового блока таких как: Клиент, Поставщик, Пользование, НДС, Ставка, Комиссия, Курс, Комментарий, Прочее.</w:t>
      </w:r>
    </w:p>
    <w:p w14:paraId="1D162C2B" w14:textId="77777777" w:rsidR="006B175F" w:rsidRDefault="006B175F" w:rsidP="00D00688">
      <w:pPr>
        <w:jc w:val="both"/>
        <w:rPr>
          <w:rFonts w:ascii="Calibri" w:eastAsia="Verdana" w:hAnsi="Calibri" w:cs="Times New Roman"/>
          <w:sz w:val="24"/>
          <w:szCs w:val="24"/>
        </w:rPr>
      </w:pPr>
    </w:p>
    <w:p w14:paraId="51E053D3" w14:textId="77777777" w:rsidR="006B175F" w:rsidRDefault="006B175F" w:rsidP="00D00688">
      <w:pPr>
        <w:jc w:val="both"/>
        <w:rPr>
          <w:rFonts w:ascii="Calibri" w:eastAsia="Verdana" w:hAnsi="Calibri" w:cs="Times New Roman"/>
          <w:sz w:val="24"/>
          <w:szCs w:val="24"/>
        </w:rPr>
      </w:pPr>
    </w:p>
    <w:p w14:paraId="66B07FC1" w14:textId="77777777" w:rsidR="006B175F" w:rsidRDefault="006B175F" w:rsidP="00D00688">
      <w:pPr>
        <w:jc w:val="both"/>
        <w:rPr>
          <w:rFonts w:ascii="Calibri" w:eastAsia="Verdana" w:hAnsi="Calibri" w:cs="Times New Roman"/>
          <w:sz w:val="24"/>
          <w:szCs w:val="24"/>
        </w:rPr>
      </w:pPr>
    </w:p>
    <w:p w14:paraId="601A3A76" w14:textId="77777777" w:rsidR="006B175F" w:rsidRDefault="006B175F" w:rsidP="00D00688">
      <w:pPr>
        <w:jc w:val="both"/>
        <w:rPr>
          <w:rFonts w:ascii="Calibri" w:eastAsia="Verdana" w:hAnsi="Calibri" w:cs="Times New Roman"/>
          <w:sz w:val="24"/>
          <w:szCs w:val="24"/>
        </w:rPr>
      </w:pPr>
    </w:p>
    <w:p w14:paraId="163D5364" w14:textId="77777777" w:rsidR="006B175F" w:rsidRDefault="006B175F" w:rsidP="00D00688">
      <w:pPr>
        <w:jc w:val="both"/>
        <w:rPr>
          <w:rFonts w:ascii="Calibri" w:eastAsia="Verdana" w:hAnsi="Calibri" w:cs="Times New Roman"/>
          <w:sz w:val="24"/>
          <w:szCs w:val="24"/>
        </w:rPr>
      </w:pPr>
    </w:p>
    <w:p w14:paraId="3D788247" w14:textId="77777777" w:rsidR="006B175F" w:rsidRDefault="006B175F" w:rsidP="00D00688">
      <w:pPr>
        <w:jc w:val="both"/>
        <w:rPr>
          <w:rFonts w:ascii="Calibri" w:eastAsia="Verdana" w:hAnsi="Calibri" w:cs="Times New Roman"/>
          <w:sz w:val="24"/>
          <w:szCs w:val="24"/>
        </w:rPr>
      </w:pPr>
    </w:p>
    <w:p w14:paraId="2A4382F9" w14:textId="77777777" w:rsidR="006B175F" w:rsidRDefault="006B175F" w:rsidP="00D00688">
      <w:pPr>
        <w:jc w:val="both"/>
        <w:rPr>
          <w:rFonts w:ascii="Calibri" w:eastAsia="Verdana" w:hAnsi="Calibri" w:cs="Times New Roman"/>
          <w:sz w:val="24"/>
          <w:szCs w:val="24"/>
        </w:rPr>
      </w:pPr>
    </w:p>
    <w:p w14:paraId="4E4B9333" w14:textId="77777777" w:rsidR="006B175F" w:rsidRPr="003F1DF3" w:rsidRDefault="006B175F" w:rsidP="00D00688">
      <w:pPr>
        <w:jc w:val="both"/>
        <w:rPr>
          <w:rFonts w:ascii="Calibri" w:eastAsia="Verdana" w:hAnsi="Calibri" w:cs="Times New Roman"/>
          <w:sz w:val="24"/>
          <w:szCs w:val="24"/>
        </w:rPr>
      </w:pPr>
    </w:p>
    <w:p w14:paraId="74A27876" w14:textId="77777777" w:rsidR="006B175F" w:rsidRDefault="00D00688" w:rsidP="006B175F">
      <w:pPr>
        <w:jc w:val="center"/>
        <w:rPr>
          <w:rFonts w:ascii="Calibri" w:hAnsi="Calibri" w:cs="Times New Roman"/>
          <w:sz w:val="24"/>
          <w:szCs w:val="24"/>
        </w:rPr>
      </w:pPr>
      <w:r w:rsidRPr="003F1DF3">
        <w:rPr>
          <w:rFonts w:ascii="Calibri" w:eastAsia="Verdana" w:hAnsi="Calibri" w:cs="Times New Roman"/>
          <w:noProof/>
          <w:sz w:val="24"/>
          <w:szCs w:val="24"/>
        </w:rPr>
        <w:lastRenderedPageBreak/>
        <w:drawing>
          <wp:inline distT="0" distB="0" distL="0" distR="0" wp14:anchorId="1223F6A5" wp14:editId="08B9C9C6">
            <wp:extent cx="5940425" cy="1591310"/>
            <wp:effectExtent l="0" t="0" r="3175" b="8890"/>
            <wp:docPr id="801938785" name="Рисунок 1" descr="Изображение выглядит как снимок экрана, текст, число,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38785" name="Рисунок 1" descr="Изображение выглядит как снимок экрана, текст, число, линия&#10;&#10;Содержимое, созданное искусственным интеллектом, может быть неверным."/>
                    <pic:cNvPicPr/>
                  </pic:nvPicPr>
                  <pic:blipFill>
                    <a:blip r:embed="rId82"/>
                    <a:stretch>
                      <a:fillRect/>
                    </a:stretch>
                  </pic:blipFill>
                  <pic:spPr>
                    <a:xfrm>
                      <a:off x="0" y="0"/>
                      <a:ext cx="5940425" cy="1591310"/>
                    </a:xfrm>
                    <a:prstGeom prst="rect">
                      <a:avLst/>
                    </a:prstGeom>
                  </pic:spPr>
                </pic:pic>
              </a:graphicData>
            </a:graphic>
          </wp:inline>
        </w:drawing>
      </w:r>
    </w:p>
    <w:p w14:paraId="2E0895B6" w14:textId="43036765" w:rsidR="00D00688" w:rsidRPr="006B175F" w:rsidRDefault="00D00688" w:rsidP="006B175F">
      <w:pPr>
        <w:jc w:val="center"/>
        <w:rPr>
          <w:rFonts w:ascii="Calibri" w:hAnsi="Calibri" w:cs="Times New Roman"/>
          <w:sz w:val="24"/>
          <w:szCs w:val="24"/>
        </w:rPr>
      </w:pPr>
      <w:r w:rsidRPr="003F1DF3">
        <w:rPr>
          <w:rFonts w:ascii="Calibri" w:hAnsi="Calibri" w:cs="Times New Roman"/>
          <w:sz w:val="24"/>
          <w:szCs w:val="24"/>
        </w:rPr>
        <w:t>Рис.3</w:t>
      </w:r>
      <w:r w:rsidR="006B175F">
        <w:rPr>
          <w:rFonts w:ascii="Calibri" w:hAnsi="Calibri" w:cs="Times New Roman"/>
          <w:sz w:val="24"/>
          <w:szCs w:val="24"/>
        </w:rPr>
        <w:t>1</w:t>
      </w:r>
      <w:r w:rsidRPr="003F1DF3">
        <w:rPr>
          <w:rFonts w:ascii="Calibri" w:hAnsi="Calibri" w:cs="Times New Roman"/>
          <w:sz w:val="24"/>
          <w:szCs w:val="24"/>
        </w:rPr>
        <w:t xml:space="preserve"> </w:t>
      </w:r>
      <w:r w:rsidRPr="003F1DF3">
        <w:rPr>
          <w:rFonts w:ascii="Calibri" w:eastAsia="Verdana" w:hAnsi="Calibri" w:cs="Times New Roman"/>
          <w:sz w:val="24"/>
          <w:szCs w:val="24"/>
        </w:rPr>
        <w:t>Рейсы (</w:t>
      </w:r>
      <w:proofErr w:type="spellStart"/>
      <w:r w:rsidRPr="003F1DF3">
        <w:rPr>
          <w:rFonts w:ascii="Calibri" w:eastAsia="Verdana" w:hAnsi="Calibri" w:cs="Times New Roman"/>
          <w:sz w:val="24"/>
          <w:szCs w:val="24"/>
        </w:rPr>
        <w:t>финблок</w:t>
      </w:r>
      <w:proofErr w:type="spellEnd"/>
      <w:r w:rsidRPr="003F1DF3">
        <w:rPr>
          <w:rFonts w:ascii="Calibri" w:eastAsia="Verdana" w:hAnsi="Calibri" w:cs="Times New Roman"/>
          <w:sz w:val="24"/>
          <w:szCs w:val="24"/>
        </w:rPr>
        <w:t>)</w:t>
      </w:r>
    </w:p>
    <w:p w14:paraId="1A642CF4" w14:textId="77777777" w:rsidR="00D00688" w:rsidRPr="003F1DF3" w:rsidRDefault="00D00688" w:rsidP="00D00688">
      <w:pPr>
        <w:jc w:val="both"/>
        <w:rPr>
          <w:rFonts w:ascii="Calibri" w:eastAsia="Verdana" w:hAnsi="Calibri" w:cs="Times New Roman"/>
          <w:sz w:val="24"/>
          <w:szCs w:val="24"/>
        </w:rPr>
      </w:pPr>
      <w:r w:rsidRPr="003F1DF3">
        <w:rPr>
          <w:rFonts w:ascii="Calibri" w:eastAsia="Verdana" w:hAnsi="Calibri" w:cs="Times New Roman"/>
          <w:sz w:val="24"/>
          <w:szCs w:val="24"/>
        </w:rPr>
        <w:t>Вся разметка, совершаемая пользователями, по полям Клиент, Поставщик, сохраняется в привязке к рейсу и доступна для работы в виде истории рейсов в данном отчете.</w:t>
      </w:r>
    </w:p>
    <w:p w14:paraId="101D4B36" w14:textId="77777777" w:rsidR="00D00688" w:rsidRPr="003F1DF3" w:rsidRDefault="00D00688" w:rsidP="00D00688">
      <w:pPr>
        <w:jc w:val="both"/>
        <w:rPr>
          <w:rFonts w:ascii="Calibri" w:eastAsia="Verdana" w:hAnsi="Calibri" w:cs="Times New Roman"/>
          <w:sz w:val="24"/>
          <w:szCs w:val="24"/>
        </w:rPr>
      </w:pPr>
      <w:r w:rsidRPr="003F1DF3">
        <w:rPr>
          <w:rFonts w:ascii="Calibri" w:eastAsia="Verdana" w:hAnsi="Calibri" w:cs="Times New Roman"/>
          <w:sz w:val="24"/>
          <w:szCs w:val="24"/>
        </w:rPr>
        <w:t>Выбрав Строчку с необходимым рейсом и нажав ПКМ можно посмотреть Операции, зафиксированные внутри рейса, либо перейти к форме редактирования параметров рейса.</w:t>
      </w:r>
    </w:p>
    <w:p w14:paraId="4EDAFD6E" w14:textId="77777777" w:rsidR="00D00688" w:rsidRPr="003F1DF3" w:rsidRDefault="00D00688" w:rsidP="00D00688">
      <w:pPr>
        <w:jc w:val="center"/>
        <w:rPr>
          <w:rFonts w:ascii="Calibri" w:eastAsia="Verdana" w:hAnsi="Calibri" w:cs="Times New Roman"/>
          <w:color w:val="FF0000"/>
          <w:sz w:val="24"/>
          <w:szCs w:val="24"/>
        </w:rPr>
      </w:pPr>
      <w:r w:rsidRPr="003F1DF3">
        <w:rPr>
          <w:rFonts w:ascii="Calibri" w:eastAsia="Verdana" w:hAnsi="Calibri" w:cs="Times New Roman"/>
          <w:noProof/>
          <w:color w:val="FF0000"/>
          <w:sz w:val="24"/>
          <w:szCs w:val="24"/>
        </w:rPr>
        <w:drawing>
          <wp:inline distT="0" distB="0" distL="0" distR="0" wp14:anchorId="5A7E5C63" wp14:editId="3CAB294B">
            <wp:extent cx="3030367" cy="1178038"/>
            <wp:effectExtent l="0" t="0" r="0" b="3175"/>
            <wp:docPr id="10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cstate="print"/>
                    <a:srcRect/>
                    <a:stretch>
                      <a:fillRect/>
                    </a:stretch>
                  </pic:blipFill>
                  <pic:spPr bwMode="auto">
                    <a:xfrm>
                      <a:off x="0" y="0"/>
                      <a:ext cx="3034350" cy="1179586"/>
                    </a:xfrm>
                    <a:prstGeom prst="rect">
                      <a:avLst/>
                    </a:prstGeom>
                    <a:noFill/>
                    <a:ln w="9525">
                      <a:noFill/>
                      <a:miter lim="800000"/>
                      <a:headEnd/>
                      <a:tailEnd/>
                    </a:ln>
                  </pic:spPr>
                </pic:pic>
              </a:graphicData>
            </a:graphic>
          </wp:inline>
        </w:drawing>
      </w:r>
    </w:p>
    <w:p w14:paraId="4239423F" w14:textId="77777777" w:rsidR="00D00688" w:rsidRPr="003F1DF3" w:rsidRDefault="00D00688" w:rsidP="00D00688">
      <w:pPr>
        <w:jc w:val="both"/>
        <w:rPr>
          <w:rFonts w:ascii="Calibri" w:eastAsia="Verdana" w:hAnsi="Calibri" w:cs="Times New Roman"/>
          <w:sz w:val="24"/>
          <w:szCs w:val="24"/>
        </w:rPr>
      </w:pPr>
      <w:r w:rsidRPr="003F1DF3">
        <w:rPr>
          <w:rFonts w:ascii="Calibri" w:eastAsia="Verdana" w:hAnsi="Calibri" w:cs="Times New Roman"/>
          <w:b/>
          <w:sz w:val="24"/>
          <w:szCs w:val="24"/>
        </w:rPr>
        <w:t>Замечание:</w:t>
      </w:r>
      <w:r w:rsidRPr="003F1DF3">
        <w:rPr>
          <w:rFonts w:ascii="Calibri" w:eastAsia="Verdana" w:hAnsi="Calibri" w:cs="Times New Roman"/>
          <w:sz w:val="24"/>
          <w:szCs w:val="24"/>
        </w:rPr>
        <w:t xml:space="preserve"> система позволяет редактировать параметры нескольких рейсов одновременно. Для этого необходимо выбрать нужные строки в отчете, используя клавиши &lt;</w:t>
      </w:r>
      <w:r w:rsidRPr="003F1DF3">
        <w:rPr>
          <w:rFonts w:ascii="Calibri" w:eastAsia="Verdana" w:hAnsi="Calibri" w:cs="Times New Roman"/>
          <w:sz w:val="24"/>
          <w:szCs w:val="24"/>
          <w:lang w:val="en-US"/>
        </w:rPr>
        <w:t>shift</w:t>
      </w:r>
      <w:r w:rsidRPr="003F1DF3">
        <w:rPr>
          <w:rFonts w:ascii="Calibri" w:eastAsia="Verdana" w:hAnsi="Calibri" w:cs="Times New Roman"/>
          <w:sz w:val="24"/>
          <w:szCs w:val="24"/>
        </w:rPr>
        <w:t>&gt; или &lt;</w:t>
      </w:r>
      <w:r w:rsidRPr="003F1DF3">
        <w:rPr>
          <w:rFonts w:ascii="Calibri" w:eastAsia="Verdana" w:hAnsi="Calibri" w:cs="Times New Roman"/>
          <w:sz w:val="24"/>
          <w:szCs w:val="24"/>
          <w:lang w:val="en-US"/>
        </w:rPr>
        <w:t>ctrl</w:t>
      </w:r>
      <w:r w:rsidRPr="003F1DF3">
        <w:rPr>
          <w:rFonts w:ascii="Calibri" w:eastAsia="Verdana" w:hAnsi="Calibri" w:cs="Times New Roman"/>
          <w:sz w:val="24"/>
          <w:szCs w:val="24"/>
        </w:rPr>
        <w:t>&gt;.</w:t>
      </w:r>
    </w:p>
    <w:p w14:paraId="29AF4A32" w14:textId="77777777" w:rsidR="00D00688" w:rsidRPr="003F1DF3" w:rsidRDefault="00D00688" w:rsidP="00D00688">
      <w:pPr>
        <w:jc w:val="both"/>
        <w:rPr>
          <w:rFonts w:ascii="Calibri" w:eastAsia="Verdana" w:hAnsi="Calibri" w:cs="Times New Roman"/>
          <w:sz w:val="24"/>
          <w:szCs w:val="24"/>
        </w:rPr>
      </w:pPr>
      <w:r w:rsidRPr="003F1DF3">
        <w:rPr>
          <w:rFonts w:ascii="Calibri" w:eastAsia="Verdana" w:hAnsi="Calibri" w:cs="Times New Roman"/>
          <w:sz w:val="24"/>
          <w:szCs w:val="24"/>
        </w:rPr>
        <w:t>Редактирование рейса позволяет изменить Текущего клиента выбранного рейса, собственника (Поставщика) вагона, предоставившего вагон на пользование, изменить размер ставки на пользование, проставить размер ставки, выставляемой клиенту за перевозку, курс на момент свершения перевозки, НДС 0% или 20%, а также заполнить данные по вспомогательным полям: Комментарий</w:t>
      </w:r>
      <w:proofErr w:type="gramStart"/>
      <w:r w:rsidRPr="003F1DF3">
        <w:rPr>
          <w:rFonts w:ascii="Calibri" w:eastAsia="Verdana" w:hAnsi="Calibri" w:cs="Times New Roman"/>
          <w:sz w:val="24"/>
          <w:szCs w:val="24"/>
        </w:rPr>
        <w:t>, Прочее</w:t>
      </w:r>
      <w:proofErr w:type="gramEnd"/>
      <w:r w:rsidRPr="003F1DF3">
        <w:rPr>
          <w:rFonts w:ascii="Calibri" w:eastAsia="Verdana" w:hAnsi="Calibri" w:cs="Times New Roman"/>
          <w:sz w:val="24"/>
          <w:szCs w:val="24"/>
        </w:rPr>
        <w:t>, Документы, Простои.</w:t>
      </w:r>
    </w:p>
    <w:p w14:paraId="44BE3BCD" w14:textId="77777777" w:rsidR="00D00688" w:rsidRPr="00B86629" w:rsidRDefault="00D00688" w:rsidP="00D00688">
      <w:pPr>
        <w:jc w:val="center"/>
        <w:rPr>
          <w:rFonts w:ascii="Calibri" w:eastAsia="Verdana" w:hAnsi="Calibri" w:cs="Times New Roman"/>
          <w:sz w:val="24"/>
          <w:szCs w:val="24"/>
        </w:rPr>
      </w:pPr>
      <w:r w:rsidRPr="00B86629">
        <w:rPr>
          <w:rFonts w:ascii="Calibri" w:eastAsia="Verdana" w:hAnsi="Calibri" w:cs="Times New Roman"/>
          <w:noProof/>
          <w:sz w:val="24"/>
          <w:szCs w:val="24"/>
        </w:rPr>
        <w:lastRenderedPageBreak/>
        <w:drawing>
          <wp:inline distT="0" distB="0" distL="0" distR="0" wp14:anchorId="0D5BE83C" wp14:editId="19E8EBF0">
            <wp:extent cx="5199234" cy="4197669"/>
            <wp:effectExtent l="0" t="0" r="1905" b="0"/>
            <wp:docPr id="10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cstate="print"/>
                    <a:srcRect/>
                    <a:stretch>
                      <a:fillRect/>
                    </a:stretch>
                  </pic:blipFill>
                  <pic:spPr bwMode="auto">
                    <a:xfrm>
                      <a:off x="0" y="0"/>
                      <a:ext cx="5198417" cy="4197009"/>
                    </a:xfrm>
                    <a:prstGeom prst="rect">
                      <a:avLst/>
                    </a:prstGeom>
                    <a:noFill/>
                    <a:ln w="9525">
                      <a:noFill/>
                      <a:miter lim="800000"/>
                      <a:headEnd/>
                      <a:tailEnd/>
                    </a:ln>
                  </pic:spPr>
                </pic:pic>
              </a:graphicData>
            </a:graphic>
          </wp:inline>
        </w:drawing>
      </w:r>
    </w:p>
    <w:p w14:paraId="510906EE" w14:textId="1068B9F3" w:rsidR="00D00688" w:rsidRDefault="00D00688" w:rsidP="00D00688">
      <w:pPr>
        <w:jc w:val="center"/>
        <w:rPr>
          <w:rFonts w:ascii="Calibri" w:eastAsia="Verdana" w:hAnsi="Calibri" w:cs="Times New Roman"/>
          <w:sz w:val="24"/>
          <w:szCs w:val="24"/>
        </w:rPr>
      </w:pPr>
      <w:r w:rsidRPr="00B86629">
        <w:rPr>
          <w:rFonts w:ascii="Calibri" w:hAnsi="Calibri" w:cs="Times New Roman"/>
          <w:sz w:val="24"/>
          <w:szCs w:val="24"/>
        </w:rPr>
        <w:t>Рис.</w:t>
      </w:r>
      <w:r>
        <w:rPr>
          <w:rFonts w:ascii="Calibri" w:hAnsi="Calibri" w:cs="Times New Roman"/>
          <w:sz w:val="24"/>
          <w:szCs w:val="24"/>
        </w:rPr>
        <w:t>3</w:t>
      </w:r>
      <w:r w:rsidR="006B175F">
        <w:rPr>
          <w:rFonts w:ascii="Calibri" w:hAnsi="Calibri" w:cs="Times New Roman"/>
          <w:sz w:val="24"/>
          <w:szCs w:val="24"/>
        </w:rPr>
        <w:t>2</w:t>
      </w:r>
      <w:r>
        <w:rPr>
          <w:rFonts w:ascii="Calibri" w:hAnsi="Calibri" w:cs="Times New Roman"/>
          <w:sz w:val="24"/>
          <w:szCs w:val="24"/>
        </w:rPr>
        <w:t xml:space="preserve"> </w:t>
      </w:r>
      <w:r w:rsidRPr="00B86629">
        <w:rPr>
          <w:rFonts w:ascii="Calibri" w:eastAsia="Verdana" w:hAnsi="Calibri" w:cs="Times New Roman"/>
          <w:sz w:val="24"/>
          <w:szCs w:val="24"/>
        </w:rPr>
        <w:t>Форма редактирования параметров рейса</w:t>
      </w:r>
    </w:p>
    <w:p w14:paraId="625BC208" w14:textId="77777777" w:rsidR="00D00688" w:rsidRPr="00B86629" w:rsidRDefault="00D00688" w:rsidP="00D00688">
      <w:pPr>
        <w:jc w:val="center"/>
        <w:rPr>
          <w:rFonts w:ascii="Calibri" w:eastAsia="Verdana" w:hAnsi="Calibri" w:cs="Times New Roman"/>
          <w:sz w:val="24"/>
          <w:szCs w:val="24"/>
        </w:rPr>
      </w:pPr>
    </w:p>
    <w:p w14:paraId="752FAA7C" w14:textId="63E6E0E9" w:rsidR="00D00688" w:rsidRDefault="00D00688" w:rsidP="00D00688">
      <w:pPr>
        <w:pStyle w:val="3"/>
        <w:rPr>
          <w:rFonts w:eastAsia="Verdana"/>
        </w:rPr>
      </w:pPr>
      <w:bookmarkStart w:id="47" w:name="_4.8_Отгрузка"/>
      <w:bookmarkStart w:id="48" w:name="_4.9_Заказы"/>
      <w:bookmarkStart w:id="49" w:name="_Toc209094580"/>
      <w:bookmarkEnd w:id="47"/>
      <w:bookmarkEnd w:id="48"/>
      <w:r>
        <w:rPr>
          <w:rFonts w:eastAsia="Verdana"/>
        </w:rPr>
        <w:t>7</w:t>
      </w:r>
      <w:r w:rsidRPr="00B86629">
        <w:rPr>
          <w:rFonts w:eastAsia="Verdana"/>
        </w:rPr>
        <w:t xml:space="preserve"> Заказы</w:t>
      </w:r>
      <w:bookmarkEnd w:id="49"/>
    </w:p>
    <w:p w14:paraId="40AC415F" w14:textId="77777777" w:rsidR="00D00688" w:rsidRPr="00756D51" w:rsidRDefault="00D00688" w:rsidP="00D00688"/>
    <w:p w14:paraId="2B54A9C3" w14:textId="77777777" w:rsidR="00D00688" w:rsidRPr="00B86629" w:rsidRDefault="00D00688" w:rsidP="00D00688">
      <w:pPr>
        <w:jc w:val="both"/>
        <w:rPr>
          <w:rFonts w:ascii="Calibri" w:eastAsia="Verdana" w:hAnsi="Calibri" w:cs="Times New Roman"/>
          <w:sz w:val="24"/>
          <w:szCs w:val="24"/>
        </w:rPr>
      </w:pPr>
      <w:r w:rsidRPr="00B86629">
        <w:rPr>
          <w:rFonts w:ascii="Calibri" w:eastAsia="Verdana" w:hAnsi="Calibri" w:cs="Times New Roman"/>
          <w:sz w:val="24"/>
          <w:szCs w:val="24"/>
        </w:rPr>
        <w:t>Раздел «Заказы» позволяет пользователю</w:t>
      </w:r>
      <w:r>
        <w:rPr>
          <w:rFonts w:ascii="Calibri" w:eastAsia="Verdana" w:hAnsi="Calibri" w:cs="Times New Roman"/>
          <w:sz w:val="24"/>
          <w:szCs w:val="24"/>
        </w:rPr>
        <w:t xml:space="preserve"> </w:t>
      </w:r>
      <w:r w:rsidRPr="00775B12">
        <w:rPr>
          <w:rFonts w:ascii="Calibri" w:eastAsia="Verdana" w:hAnsi="Calibri" w:cs="Times New Roman"/>
          <w:sz w:val="24"/>
          <w:szCs w:val="24"/>
        </w:rPr>
        <w:t xml:space="preserve">осуществлять постановку ПС на слежение, удаление со слежения, а также просматривать историю постановки и удаления ПС со слежения. </w:t>
      </w:r>
      <w:r w:rsidRPr="00B86629">
        <w:rPr>
          <w:rFonts w:ascii="Calibri" w:eastAsia="Verdana" w:hAnsi="Calibri" w:cs="Times New Roman"/>
          <w:sz w:val="24"/>
          <w:szCs w:val="24"/>
        </w:rPr>
        <w:t>Для этого в основном меню созданы два подраздела: вагоны и контейнеры.</w:t>
      </w:r>
    </w:p>
    <w:p w14:paraId="6A0165EB" w14:textId="77777777" w:rsidR="00D00688" w:rsidRPr="00B86629" w:rsidRDefault="00D00688" w:rsidP="00D00688">
      <w:pPr>
        <w:rPr>
          <w:rFonts w:ascii="Calibri" w:eastAsia="Verdana" w:hAnsi="Calibri" w:cs="Times New Roman"/>
          <w:sz w:val="24"/>
          <w:szCs w:val="24"/>
        </w:rPr>
      </w:pPr>
      <w:r w:rsidRPr="00B86629">
        <w:rPr>
          <w:rFonts w:ascii="Calibri" w:eastAsia="Verdana" w:hAnsi="Calibri" w:cs="Times New Roman"/>
          <w:noProof/>
          <w:sz w:val="24"/>
          <w:szCs w:val="24"/>
        </w:rPr>
        <w:drawing>
          <wp:anchor distT="0" distB="0" distL="114300" distR="114300" simplePos="0" relativeHeight="251683840" behindDoc="0" locked="0" layoutInCell="1" allowOverlap="1" wp14:anchorId="17B01B20" wp14:editId="5A0D524C">
            <wp:simplePos x="0" y="0"/>
            <wp:positionH relativeFrom="margin">
              <wp:align>center</wp:align>
            </wp:positionH>
            <wp:positionV relativeFrom="paragraph">
              <wp:posOffset>12065</wp:posOffset>
            </wp:positionV>
            <wp:extent cx="2266950" cy="1743075"/>
            <wp:effectExtent l="0" t="0" r="0" b="9525"/>
            <wp:wrapSquare wrapText="bothSides"/>
            <wp:docPr id="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66950" cy="1743075"/>
                    </a:xfrm>
                    <a:prstGeom prst="rect">
                      <a:avLst/>
                    </a:prstGeom>
                    <a:noFill/>
                    <a:ln>
                      <a:noFill/>
                    </a:ln>
                  </pic:spPr>
                </pic:pic>
              </a:graphicData>
            </a:graphic>
          </wp:anchor>
        </w:drawing>
      </w:r>
    </w:p>
    <w:p w14:paraId="52AFDE88" w14:textId="77777777" w:rsidR="00D00688" w:rsidRPr="00B86629" w:rsidRDefault="00D00688" w:rsidP="00D00688">
      <w:pPr>
        <w:rPr>
          <w:rFonts w:ascii="Calibri" w:eastAsia="Verdana" w:hAnsi="Calibri" w:cs="Times New Roman"/>
          <w:sz w:val="24"/>
          <w:szCs w:val="24"/>
        </w:rPr>
      </w:pPr>
    </w:p>
    <w:p w14:paraId="3FF8F267" w14:textId="77777777" w:rsidR="00D00688" w:rsidRPr="00B86629" w:rsidRDefault="00D00688" w:rsidP="00D00688">
      <w:pPr>
        <w:rPr>
          <w:rFonts w:ascii="Calibri" w:eastAsia="Verdana" w:hAnsi="Calibri" w:cs="Times New Roman"/>
          <w:sz w:val="24"/>
          <w:szCs w:val="24"/>
        </w:rPr>
      </w:pPr>
    </w:p>
    <w:p w14:paraId="4C7841F1" w14:textId="77777777" w:rsidR="00D00688" w:rsidRPr="00B86629" w:rsidRDefault="00D00688" w:rsidP="00D00688">
      <w:pPr>
        <w:rPr>
          <w:rFonts w:ascii="Calibri" w:eastAsia="Verdana" w:hAnsi="Calibri" w:cs="Times New Roman"/>
          <w:sz w:val="24"/>
          <w:szCs w:val="24"/>
        </w:rPr>
      </w:pPr>
    </w:p>
    <w:p w14:paraId="3C86A34D" w14:textId="77777777" w:rsidR="00D00688" w:rsidRDefault="00D00688" w:rsidP="00D00688">
      <w:pPr>
        <w:ind w:left="708"/>
        <w:jc w:val="center"/>
        <w:rPr>
          <w:rFonts w:ascii="Calibri" w:eastAsia="Verdana" w:hAnsi="Calibri" w:cs="Times New Roman"/>
          <w:sz w:val="24"/>
          <w:szCs w:val="24"/>
        </w:rPr>
      </w:pPr>
    </w:p>
    <w:p w14:paraId="55C7476F" w14:textId="77777777" w:rsidR="006B175F" w:rsidRDefault="006B175F" w:rsidP="00D00688">
      <w:pPr>
        <w:ind w:left="708"/>
        <w:jc w:val="center"/>
        <w:rPr>
          <w:rFonts w:ascii="Calibri" w:eastAsia="Verdana" w:hAnsi="Calibri" w:cs="Times New Roman"/>
          <w:sz w:val="24"/>
          <w:szCs w:val="24"/>
        </w:rPr>
      </w:pPr>
    </w:p>
    <w:p w14:paraId="47D65F23" w14:textId="77777777" w:rsidR="006B175F" w:rsidRDefault="006B175F" w:rsidP="00D00688">
      <w:pPr>
        <w:ind w:left="708"/>
        <w:jc w:val="center"/>
        <w:rPr>
          <w:rFonts w:ascii="Calibri" w:eastAsia="Verdana" w:hAnsi="Calibri" w:cs="Times New Roman"/>
          <w:sz w:val="24"/>
          <w:szCs w:val="24"/>
        </w:rPr>
      </w:pPr>
    </w:p>
    <w:p w14:paraId="2AE6BD36" w14:textId="77777777" w:rsidR="006B175F" w:rsidRDefault="006B175F" w:rsidP="00D00688">
      <w:pPr>
        <w:ind w:left="708"/>
        <w:jc w:val="center"/>
        <w:rPr>
          <w:rFonts w:ascii="Calibri" w:eastAsia="Verdana" w:hAnsi="Calibri" w:cs="Times New Roman"/>
          <w:sz w:val="24"/>
          <w:szCs w:val="24"/>
        </w:rPr>
      </w:pPr>
    </w:p>
    <w:p w14:paraId="14339844" w14:textId="77777777" w:rsidR="00D00688" w:rsidRDefault="00D00688" w:rsidP="00D00688">
      <w:pPr>
        <w:ind w:left="708"/>
        <w:jc w:val="center"/>
        <w:rPr>
          <w:rFonts w:ascii="Calibri" w:eastAsia="Verdana" w:hAnsi="Calibri" w:cs="Times New Roman"/>
          <w:sz w:val="24"/>
          <w:szCs w:val="24"/>
        </w:rPr>
      </w:pPr>
    </w:p>
    <w:p w14:paraId="1A6533A2" w14:textId="15B27487" w:rsidR="00D00688" w:rsidRPr="00B86629" w:rsidRDefault="00D00688" w:rsidP="00D00688">
      <w:pPr>
        <w:ind w:left="708"/>
        <w:jc w:val="center"/>
        <w:rPr>
          <w:rFonts w:ascii="Calibri" w:eastAsia="Verdana" w:hAnsi="Calibri" w:cs="Times New Roman"/>
          <w:sz w:val="24"/>
          <w:szCs w:val="24"/>
        </w:rPr>
      </w:pPr>
      <w:r w:rsidRPr="00B86629">
        <w:rPr>
          <w:rFonts w:ascii="Calibri" w:eastAsia="Verdana" w:hAnsi="Calibri" w:cs="Times New Roman"/>
          <w:sz w:val="24"/>
          <w:szCs w:val="24"/>
        </w:rPr>
        <w:t>Рис.</w:t>
      </w:r>
      <w:r>
        <w:rPr>
          <w:rFonts w:ascii="Calibri" w:eastAsia="Verdana" w:hAnsi="Calibri" w:cs="Times New Roman"/>
          <w:sz w:val="24"/>
          <w:szCs w:val="24"/>
        </w:rPr>
        <w:t>3</w:t>
      </w:r>
      <w:r w:rsidR="006B175F">
        <w:rPr>
          <w:rFonts w:ascii="Calibri" w:eastAsia="Verdana" w:hAnsi="Calibri" w:cs="Times New Roman"/>
          <w:sz w:val="24"/>
          <w:szCs w:val="24"/>
        </w:rPr>
        <w:t>3</w:t>
      </w:r>
      <w:r w:rsidRPr="00B86629">
        <w:rPr>
          <w:rFonts w:ascii="Calibri" w:eastAsia="Verdana" w:hAnsi="Calibri" w:cs="Times New Roman"/>
          <w:sz w:val="24"/>
          <w:szCs w:val="24"/>
        </w:rPr>
        <w:t xml:space="preserve"> Заказы</w:t>
      </w:r>
    </w:p>
    <w:p w14:paraId="377A99E8" w14:textId="77777777" w:rsidR="00D00688" w:rsidRPr="00B86629" w:rsidRDefault="00D00688" w:rsidP="00D00688">
      <w:pPr>
        <w:jc w:val="both"/>
        <w:rPr>
          <w:rFonts w:ascii="Calibri" w:eastAsia="Verdana" w:hAnsi="Calibri" w:cs="Times New Roman"/>
          <w:sz w:val="24"/>
          <w:szCs w:val="24"/>
        </w:rPr>
      </w:pPr>
      <w:r w:rsidRPr="00775B12">
        <w:rPr>
          <w:rFonts w:ascii="Calibri" w:eastAsia="Verdana" w:hAnsi="Calibri" w:cs="Times New Roman"/>
          <w:sz w:val="24"/>
          <w:szCs w:val="24"/>
        </w:rPr>
        <w:t>Для постановки на слежение клиенту необходимо ввести в Таблицу (рис.</w:t>
      </w:r>
      <w:r>
        <w:rPr>
          <w:rFonts w:ascii="Calibri" w:eastAsia="Verdana" w:hAnsi="Calibri" w:cs="Times New Roman"/>
          <w:sz w:val="24"/>
          <w:szCs w:val="24"/>
        </w:rPr>
        <w:t>36</w:t>
      </w:r>
      <w:r w:rsidRPr="00775B12">
        <w:rPr>
          <w:rFonts w:ascii="Calibri" w:eastAsia="Verdana" w:hAnsi="Calibri" w:cs="Times New Roman"/>
          <w:sz w:val="24"/>
          <w:szCs w:val="24"/>
        </w:rPr>
        <w:t xml:space="preserve">) номера вагонов (контейнеров), которые ставятся на слежение. </w:t>
      </w:r>
      <w:r w:rsidRPr="00B86629">
        <w:rPr>
          <w:rFonts w:ascii="Calibri" w:eastAsia="Verdana" w:hAnsi="Calibri" w:cs="Times New Roman"/>
          <w:sz w:val="24"/>
          <w:szCs w:val="24"/>
        </w:rPr>
        <w:t xml:space="preserve">Просмотр истории заказов вагонов осуществляется через вкладку «Вагоны». </w:t>
      </w:r>
      <w:r w:rsidRPr="00B86629">
        <w:rPr>
          <w:rFonts w:ascii="Calibri" w:eastAsia="Verdana" w:hAnsi="Calibri" w:cs="Times New Roman"/>
          <w:b/>
          <w:sz w:val="24"/>
          <w:szCs w:val="24"/>
        </w:rPr>
        <w:t>Верхняя таблица</w:t>
      </w:r>
      <w:r w:rsidRPr="00B86629">
        <w:rPr>
          <w:rFonts w:ascii="Calibri" w:eastAsia="Verdana" w:hAnsi="Calibri" w:cs="Times New Roman"/>
          <w:sz w:val="24"/>
          <w:szCs w:val="24"/>
        </w:rPr>
        <w:t xml:space="preserve"> отчета позволяет </w:t>
      </w:r>
      <w:proofErr w:type="gramStart"/>
      <w:r w:rsidRPr="00B86629">
        <w:rPr>
          <w:rFonts w:ascii="Calibri" w:eastAsia="Verdana" w:hAnsi="Calibri" w:cs="Times New Roman"/>
          <w:sz w:val="24"/>
          <w:szCs w:val="24"/>
        </w:rPr>
        <w:t>увидеть  список</w:t>
      </w:r>
      <w:proofErr w:type="gramEnd"/>
      <w:r w:rsidRPr="00B86629">
        <w:rPr>
          <w:rFonts w:ascii="Calibri" w:eastAsia="Verdana" w:hAnsi="Calibri" w:cs="Times New Roman"/>
          <w:sz w:val="24"/>
          <w:szCs w:val="24"/>
        </w:rPr>
        <w:t xml:space="preserve"> актуальных номеров </w:t>
      </w:r>
      <w:r w:rsidRPr="00B86629">
        <w:rPr>
          <w:rFonts w:ascii="Calibri" w:eastAsia="Verdana" w:hAnsi="Calibri" w:cs="Times New Roman"/>
          <w:sz w:val="24"/>
          <w:szCs w:val="24"/>
        </w:rPr>
        <w:lastRenderedPageBreak/>
        <w:t xml:space="preserve">вагонов, стоящих на слежении в данный момент времени. Она включает в себя информацию о номере вагона, дате постановки на слежения, указание на пользователя, добавившего вагон, установленные подразделения и метки ПС, а </w:t>
      </w:r>
      <w:proofErr w:type="gramStart"/>
      <w:r w:rsidRPr="00B86629">
        <w:rPr>
          <w:rFonts w:ascii="Calibri" w:eastAsia="Verdana" w:hAnsi="Calibri" w:cs="Times New Roman"/>
          <w:sz w:val="24"/>
          <w:szCs w:val="24"/>
        </w:rPr>
        <w:t>так же</w:t>
      </w:r>
      <w:proofErr w:type="gramEnd"/>
      <w:r w:rsidRPr="00B86629">
        <w:rPr>
          <w:rFonts w:ascii="Calibri" w:eastAsia="Verdana" w:hAnsi="Calibri" w:cs="Times New Roman"/>
          <w:sz w:val="24"/>
          <w:szCs w:val="24"/>
        </w:rPr>
        <w:t xml:space="preserve"> его текущий статус. </w:t>
      </w:r>
    </w:p>
    <w:p w14:paraId="756F1AC4" w14:textId="77777777" w:rsidR="00D00688" w:rsidRPr="00B86629" w:rsidRDefault="00D00688" w:rsidP="00D00688">
      <w:pPr>
        <w:rPr>
          <w:rFonts w:ascii="Calibri" w:eastAsia="Verdana" w:hAnsi="Calibri" w:cs="Times New Roman"/>
          <w:sz w:val="24"/>
          <w:szCs w:val="24"/>
        </w:rPr>
      </w:pPr>
      <w:r w:rsidRPr="00B86629">
        <w:rPr>
          <w:rFonts w:ascii="Calibri" w:eastAsia="Verdana" w:hAnsi="Calibri" w:cs="Times New Roman"/>
          <w:noProof/>
          <w:sz w:val="24"/>
          <w:szCs w:val="24"/>
        </w:rPr>
        <w:drawing>
          <wp:inline distT="0" distB="0" distL="0" distR="0" wp14:anchorId="4C1B05E0" wp14:editId="6D73FC39">
            <wp:extent cx="5924550" cy="1381125"/>
            <wp:effectExtent l="0" t="0" r="0" b="9525"/>
            <wp:docPr id="1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24550" cy="1381125"/>
                    </a:xfrm>
                    <a:prstGeom prst="rect">
                      <a:avLst/>
                    </a:prstGeom>
                    <a:noFill/>
                    <a:ln>
                      <a:noFill/>
                    </a:ln>
                  </pic:spPr>
                </pic:pic>
              </a:graphicData>
            </a:graphic>
          </wp:inline>
        </w:drawing>
      </w:r>
    </w:p>
    <w:p w14:paraId="4262C7F7" w14:textId="3117A85D" w:rsidR="00D00688" w:rsidRPr="00B86629" w:rsidRDefault="00D00688" w:rsidP="00D00688">
      <w:pPr>
        <w:jc w:val="center"/>
        <w:rPr>
          <w:rFonts w:ascii="Calibri" w:eastAsia="Verdana" w:hAnsi="Calibri" w:cs="Times New Roman"/>
          <w:sz w:val="24"/>
          <w:szCs w:val="24"/>
        </w:rPr>
      </w:pPr>
      <w:r w:rsidRPr="00B86629">
        <w:rPr>
          <w:rFonts w:ascii="Calibri" w:eastAsia="Verdana" w:hAnsi="Calibri" w:cs="Times New Roman"/>
          <w:sz w:val="24"/>
          <w:szCs w:val="24"/>
        </w:rPr>
        <w:t>Рис.</w:t>
      </w:r>
      <w:r>
        <w:rPr>
          <w:rFonts w:ascii="Calibri" w:eastAsia="Verdana" w:hAnsi="Calibri" w:cs="Times New Roman"/>
          <w:sz w:val="24"/>
          <w:szCs w:val="24"/>
        </w:rPr>
        <w:t>3</w:t>
      </w:r>
      <w:r w:rsidR="006B175F">
        <w:rPr>
          <w:rFonts w:ascii="Calibri" w:eastAsia="Verdana" w:hAnsi="Calibri" w:cs="Times New Roman"/>
          <w:sz w:val="24"/>
          <w:szCs w:val="24"/>
        </w:rPr>
        <w:t>4</w:t>
      </w:r>
      <w:r w:rsidRPr="00B86629">
        <w:rPr>
          <w:rFonts w:ascii="Calibri" w:eastAsia="Verdana" w:hAnsi="Calibri" w:cs="Times New Roman"/>
          <w:sz w:val="24"/>
          <w:szCs w:val="24"/>
        </w:rPr>
        <w:t xml:space="preserve"> Заказы на вагоны (актуальные вагоны)</w:t>
      </w:r>
    </w:p>
    <w:p w14:paraId="629E24D2" w14:textId="77777777" w:rsidR="00D00688" w:rsidRPr="00B86629" w:rsidRDefault="00D00688" w:rsidP="00D00688">
      <w:pPr>
        <w:jc w:val="both"/>
        <w:rPr>
          <w:rFonts w:ascii="Calibri" w:eastAsia="Verdana" w:hAnsi="Calibri" w:cs="Times New Roman"/>
          <w:sz w:val="24"/>
          <w:szCs w:val="24"/>
        </w:rPr>
      </w:pPr>
      <w:r w:rsidRPr="00B86629">
        <w:rPr>
          <w:rFonts w:ascii="Calibri" w:eastAsia="Verdana" w:hAnsi="Calibri" w:cs="Times New Roman"/>
          <w:sz w:val="24"/>
          <w:szCs w:val="24"/>
        </w:rPr>
        <w:t>Раздел позволяет</w:t>
      </w:r>
      <w:r>
        <w:rPr>
          <w:rFonts w:ascii="Calibri" w:eastAsia="Verdana" w:hAnsi="Calibri" w:cs="Times New Roman"/>
          <w:sz w:val="24"/>
          <w:szCs w:val="24"/>
        </w:rPr>
        <w:t>,</w:t>
      </w:r>
      <w:r w:rsidRPr="00B86629">
        <w:rPr>
          <w:rFonts w:ascii="Calibri" w:eastAsia="Verdana" w:hAnsi="Calibri" w:cs="Times New Roman"/>
          <w:sz w:val="24"/>
          <w:szCs w:val="24"/>
        </w:rPr>
        <w:t xml:space="preserve"> не выходя в основное меню</w:t>
      </w:r>
      <w:r>
        <w:rPr>
          <w:rFonts w:ascii="Calibri" w:eastAsia="Verdana" w:hAnsi="Calibri" w:cs="Times New Roman"/>
          <w:sz w:val="24"/>
          <w:szCs w:val="24"/>
        </w:rPr>
        <w:t>,</w:t>
      </w:r>
      <w:r w:rsidRPr="00B86629">
        <w:rPr>
          <w:rFonts w:ascii="Calibri" w:eastAsia="Verdana" w:hAnsi="Calibri" w:cs="Times New Roman"/>
          <w:sz w:val="24"/>
          <w:szCs w:val="24"/>
        </w:rPr>
        <w:t xml:space="preserve"> осуществить </w:t>
      </w:r>
      <w:r>
        <w:rPr>
          <w:rFonts w:ascii="Calibri" w:eastAsia="Verdana" w:hAnsi="Calibri" w:cs="Times New Roman"/>
          <w:color w:val="C0504D" w:themeColor="accent2"/>
          <w:sz w:val="24"/>
          <w:szCs w:val="24"/>
        </w:rPr>
        <w:t xml:space="preserve">как первичную, так и </w:t>
      </w:r>
      <w:r w:rsidRPr="00B86629">
        <w:rPr>
          <w:rFonts w:ascii="Calibri" w:eastAsia="Verdana" w:hAnsi="Calibri" w:cs="Times New Roman"/>
          <w:sz w:val="24"/>
          <w:szCs w:val="24"/>
        </w:rPr>
        <w:t>дополнительную постановку ПС на слежение и их снятие. Данное действие производится путем выбора в левом верхнем углу экрана соответствующей кнопки «+» (д</w:t>
      </w:r>
      <w:r>
        <w:rPr>
          <w:rFonts w:ascii="Calibri" w:eastAsia="Verdana" w:hAnsi="Calibri" w:cs="Times New Roman"/>
          <w:sz w:val="24"/>
          <w:szCs w:val="24"/>
        </w:rPr>
        <w:t>о</w:t>
      </w:r>
      <w:r w:rsidRPr="00B86629">
        <w:rPr>
          <w:rFonts w:ascii="Calibri" w:eastAsia="Verdana" w:hAnsi="Calibri" w:cs="Times New Roman"/>
          <w:sz w:val="24"/>
          <w:szCs w:val="24"/>
        </w:rPr>
        <w:t>бавить) или «-» (снять со слежения), далее необходимо внести из буфера требуемый список номеров вагонов.</w:t>
      </w:r>
    </w:p>
    <w:p w14:paraId="67F7812D" w14:textId="77777777" w:rsidR="00D00688" w:rsidRDefault="00D00688" w:rsidP="00D00688">
      <w:pPr>
        <w:jc w:val="center"/>
        <w:rPr>
          <w:rFonts w:ascii="Calibri" w:hAnsi="Calibri" w:cs="Times New Roman"/>
          <w:sz w:val="24"/>
          <w:szCs w:val="24"/>
        </w:rPr>
      </w:pPr>
      <w:r w:rsidRPr="00394CC0">
        <w:rPr>
          <w:rFonts w:ascii="Calibri" w:eastAsia="Verdana" w:hAnsi="Calibri" w:cs="Times New Roman"/>
          <w:noProof/>
          <w:sz w:val="24"/>
          <w:szCs w:val="24"/>
        </w:rPr>
        <w:drawing>
          <wp:inline distT="0" distB="0" distL="0" distR="0" wp14:anchorId="4D939D76" wp14:editId="330CA497">
            <wp:extent cx="2209800" cy="3790352"/>
            <wp:effectExtent l="0" t="0" r="0" b="635"/>
            <wp:docPr id="1497512081" name="Рисунок 1"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12081" name="Рисунок 1" descr="Изображение выглядит как текст, снимок экрана, Шрифт, число&#10;&#10;Содержимое, созданное искусственным интеллектом, может быть неверным."/>
                    <pic:cNvPicPr/>
                  </pic:nvPicPr>
                  <pic:blipFill>
                    <a:blip r:embed="rId87"/>
                    <a:stretch>
                      <a:fillRect/>
                    </a:stretch>
                  </pic:blipFill>
                  <pic:spPr>
                    <a:xfrm>
                      <a:off x="0" y="0"/>
                      <a:ext cx="2210404" cy="3791388"/>
                    </a:xfrm>
                    <a:prstGeom prst="rect">
                      <a:avLst/>
                    </a:prstGeom>
                  </pic:spPr>
                </pic:pic>
              </a:graphicData>
            </a:graphic>
          </wp:inline>
        </w:drawing>
      </w:r>
      <w:r w:rsidRPr="00394CC0">
        <w:rPr>
          <w:rFonts w:ascii="Calibri" w:hAnsi="Calibri" w:cs="Times New Roman"/>
          <w:sz w:val="24"/>
          <w:szCs w:val="24"/>
        </w:rPr>
        <w:t xml:space="preserve"> </w:t>
      </w:r>
    </w:p>
    <w:p w14:paraId="1D2382FA" w14:textId="48ACB4A9" w:rsidR="00D00688" w:rsidRPr="00B86629" w:rsidRDefault="00D00688" w:rsidP="00D00688">
      <w:pPr>
        <w:jc w:val="center"/>
        <w:rPr>
          <w:rFonts w:ascii="Calibri" w:hAnsi="Calibri" w:cs="Times New Roman"/>
          <w:sz w:val="24"/>
          <w:szCs w:val="24"/>
        </w:rPr>
      </w:pPr>
      <w:r w:rsidRPr="00B86629">
        <w:rPr>
          <w:rFonts w:ascii="Calibri" w:hAnsi="Calibri" w:cs="Times New Roman"/>
          <w:sz w:val="24"/>
          <w:szCs w:val="24"/>
        </w:rPr>
        <w:t>Рис.</w:t>
      </w:r>
      <w:r>
        <w:rPr>
          <w:rFonts w:ascii="Calibri" w:hAnsi="Calibri" w:cs="Times New Roman"/>
          <w:sz w:val="24"/>
          <w:szCs w:val="24"/>
        </w:rPr>
        <w:t>3</w:t>
      </w:r>
      <w:r w:rsidR="006B175F">
        <w:rPr>
          <w:rFonts w:ascii="Calibri" w:hAnsi="Calibri" w:cs="Times New Roman"/>
          <w:sz w:val="24"/>
          <w:szCs w:val="24"/>
        </w:rPr>
        <w:t>5</w:t>
      </w:r>
      <w:r w:rsidRPr="00B86629">
        <w:rPr>
          <w:rFonts w:ascii="Calibri" w:hAnsi="Calibri" w:cs="Times New Roman"/>
          <w:sz w:val="24"/>
          <w:szCs w:val="24"/>
        </w:rPr>
        <w:t xml:space="preserve"> </w:t>
      </w:r>
      <w:r>
        <w:rPr>
          <w:rFonts w:ascii="Calibri" w:hAnsi="Calibri" w:cs="Times New Roman"/>
          <w:sz w:val="24"/>
          <w:szCs w:val="24"/>
        </w:rPr>
        <w:t>Форма постановки вагонов на слежение</w:t>
      </w:r>
    </w:p>
    <w:p w14:paraId="76646C4F" w14:textId="77777777" w:rsidR="00D00688" w:rsidRDefault="00D00688" w:rsidP="00D00688">
      <w:pPr>
        <w:jc w:val="center"/>
        <w:rPr>
          <w:rFonts w:ascii="Calibri" w:eastAsia="Verdana" w:hAnsi="Calibri" w:cs="Times New Roman"/>
          <w:sz w:val="24"/>
          <w:szCs w:val="24"/>
        </w:rPr>
      </w:pPr>
      <w:r w:rsidRPr="00394CC0">
        <w:rPr>
          <w:rFonts w:ascii="Calibri" w:eastAsia="Verdana" w:hAnsi="Calibri" w:cs="Times New Roman"/>
          <w:noProof/>
          <w:sz w:val="24"/>
          <w:szCs w:val="24"/>
        </w:rPr>
        <w:lastRenderedPageBreak/>
        <w:drawing>
          <wp:inline distT="0" distB="0" distL="0" distR="0" wp14:anchorId="0712FDD7" wp14:editId="7EA0D16E">
            <wp:extent cx="2065020" cy="2560955"/>
            <wp:effectExtent l="0" t="0" r="0" b="0"/>
            <wp:docPr id="1861798938" name="Рисунок 1" descr="Изображение выглядит как текст, снимок экрана, Шрифт,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798938" name="Рисунок 1" descr="Изображение выглядит как текст, снимок экрана, Шрифт, дизайн&#10;&#10;Содержимое, созданное искусственным интеллектом, может быть неверным."/>
                    <pic:cNvPicPr/>
                  </pic:nvPicPr>
                  <pic:blipFill rotWithShape="1">
                    <a:blip r:embed="rId88"/>
                    <a:srcRect r="14236"/>
                    <a:stretch>
                      <a:fillRect/>
                    </a:stretch>
                  </pic:blipFill>
                  <pic:spPr bwMode="auto">
                    <a:xfrm>
                      <a:off x="0" y="0"/>
                      <a:ext cx="2082517" cy="2582654"/>
                    </a:xfrm>
                    <a:prstGeom prst="rect">
                      <a:avLst/>
                    </a:prstGeom>
                    <a:ln>
                      <a:noFill/>
                    </a:ln>
                    <a:extLst>
                      <a:ext uri="{53640926-AAD7-44D8-BBD7-CCE9431645EC}">
                        <a14:shadowObscured xmlns:a14="http://schemas.microsoft.com/office/drawing/2010/main"/>
                      </a:ext>
                    </a:extLst>
                  </pic:spPr>
                </pic:pic>
              </a:graphicData>
            </a:graphic>
          </wp:inline>
        </w:drawing>
      </w:r>
    </w:p>
    <w:p w14:paraId="059C1B72" w14:textId="7C9019F4" w:rsidR="00D00688" w:rsidRPr="00394CC0" w:rsidRDefault="00D00688" w:rsidP="00D00688">
      <w:pPr>
        <w:jc w:val="center"/>
        <w:rPr>
          <w:rFonts w:ascii="Calibri" w:hAnsi="Calibri" w:cs="Times New Roman"/>
          <w:sz w:val="24"/>
          <w:szCs w:val="24"/>
        </w:rPr>
      </w:pPr>
      <w:r w:rsidRPr="00B86629">
        <w:rPr>
          <w:rFonts w:ascii="Calibri" w:hAnsi="Calibri" w:cs="Times New Roman"/>
          <w:sz w:val="24"/>
          <w:szCs w:val="24"/>
        </w:rPr>
        <w:t>Рис.</w:t>
      </w:r>
      <w:r>
        <w:rPr>
          <w:rFonts w:ascii="Calibri" w:hAnsi="Calibri" w:cs="Times New Roman"/>
          <w:sz w:val="24"/>
          <w:szCs w:val="24"/>
        </w:rPr>
        <w:t>3</w:t>
      </w:r>
      <w:r w:rsidR="006B175F">
        <w:rPr>
          <w:rFonts w:ascii="Calibri" w:hAnsi="Calibri" w:cs="Times New Roman"/>
          <w:sz w:val="24"/>
          <w:szCs w:val="24"/>
        </w:rPr>
        <w:t>6</w:t>
      </w:r>
      <w:r w:rsidRPr="00B86629">
        <w:rPr>
          <w:rFonts w:ascii="Calibri" w:hAnsi="Calibri" w:cs="Times New Roman"/>
          <w:sz w:val="24"/>
          <w:szCs w:val="24"/>
        </w:rPr>
        <w:t xml:space="preserve"> </w:t>
      </w:r>
      <w:r>
        <w:rPr>
          <w:rFonts w:ascii="Calibri" w:hAnsi="Calibri" w:cs="Times New Roman"/>
          <w:sz w:val="24"/>
          <w:szCs w:val="24"/>
        </w:rPr>
        <w:t>Форма снятие вагонов со слежения</w:t>
      </w:r>
    </w:p>
    <w:p w14:paraId="50D5AAEC" w14:textId="77777777" w:rsidR="00D00688" w:rsidRPr="00B86629" w:rsidRDefault="00D00688" w:rsidP="00D00688">
      <w:pPr>
        <w:jc w:val="both"/>
        <w:rPr>
          <w:rFonts w:ascii="Calibri" w:hAnsi="Calibri" w:cs="Times New Roman"/>
          <w:noProof/>
          <w:sz w:val="24"/>
          <w:szCs w:val="24"/>
        </w:rPr>
      </w:pPr>
      <w:r w:rsidRPr="00B86629">
        <w:rPr>
          <w:rFonts w:ascii="Calibri" w:hAnsi="Calibri" w:cs="Times New Roman"/>
          <w:b/>
          <w:noProof/>
          <w:sz w:val="24"/>
          <w:szCs w:val="24"/>
        </w:rPr>
        <w:t>Нижняя таблица</w:t>
      </w:r>
      <w:r w:rsidRPr="00B86629">
        <w:rPr>
          <w:rFonts w:ascii="Calibri" w:hAnsi="Calibri" w:cs="Times New Roman"/>
          <w:noProof/>
          <w:sz w:val="24"/>
          <w:szCs w:val="24"/>
        </w:rPr>
        <w:t xml:space="preserve"> отчета  содержит историю ПС, слежение по которому осуществлялось ранее, и уже заве</w:t>
      </w:r>
      <w:r>
        <w:rPr>
          <w:rFonts w:ascii="Calibri" w:hAnsi="Calibri" w:cs="Times New Roman"/>
          <w:noProof/>
          <w:sz w:val="24"/>
          <w:szCs w:val="24"/>
        </w:rPr>
        <w:t>р</w:t>
      </w:r>
      <w:r w:rsidRPr="00B86629">
        <w:rPr>
          <w:rFonts w:ascii="Calibri" w:hAnsi="Calibri" w:cs="Times New Roman"/>
          <w:noProof/>
          <w:sz w:val="24"/>
          <w:szCs w:val="24"/>
        </w:rPr>
        <w:t>шено. Отчет включает в себя поля: номер вагона, даты постановки и снятия вагона со слежения, имя пользователя выполнившего  данное действие.</w:t>
      </w:r>
    </w:p>
    <w:p w14:paraId="300AF6A7" w14:textId="77777777" w:rsidR="00D00688" w:rsidRPr="00B86629" w:rsidRDefault="00D00688" w:rsidP="00D00688">
      <w:pPr>
        <w:rPr>
          <w:rFonts w:ascii="Calibri" w:hAnsi="Calibri" w:cs="Times New Roman"/>
          <w:noProof/>
          <w:sz w:val="24"/>
          <w:szCs w:val="24"/>
        </w:rPr>
      </w:pPr>
      <w:r w:rsidRPr="00B86629">
        <w:rPr>
          <w:rFonts w:ascii="Calibri" w:hAnsi="Calibri" w:cs="Times New Roman"/>
          <w:noProof/>
          <w:sz w:val="24"/>
          <w:szCs w:val="24"/>
        </w:rPr>
        <w:drawing>
          <wp:inline distT="0" distB="0" distL="0" distR="0" wp14:anchorId="7A8F6F3B" wp14:editId="6BAB1774">
            <wp:extent cx="5934075" cy="1409700"/>
            <wp:effectExtent l="0" t="0" r="9525" b="0"/>
            <wp:docPr id="15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34075" cy="1409700"/>
                    </a:xfrm>
                    <a:prstGeom prst="rect">
                      <a:avLst/>
                    </a:prstGeom>
                    <a:noFill/>
                    <a:ln>
                      <a:noFill/>
                    </a:ln>
                  </pic:spPr>
                </pic:pic>
              </a:graphicData>
            </a:graphic>
          </wp:inline>
        </w:drawing>
      </w:r>
    </w:p>
    <w:p w14:paraId="2FA5331F" w14:textId="2B2A839E" w:rsidR="00D00688" w:rsidRPr="00B86629" w:rsidRDefault="00D00688" w:rsidP="00D00688">
      <w:pPr>
        <w:jc w:val="center"/>
        <w:rPr>
          <w:rFonts w:ascii="Calibri" w:hAnsi="Calibri" w:cs="Times New Roman"/>
          <w:sz w:val="24"/>
          <w:szCs w:val="24"/>
        </w:rPr>
      </w:pPr>
      <w:r w:rsidRPr="00B86629">
        <w:rPr>
          <w:rFonts w:ascii="Calibri" w:hAnsi="Calibri" w:cs="Times New Roman"/>
          <w:sz w:val="24"/>
          <w:szCs w:val="24"/>
        </w:rPr>
        <w:t>Рис.</w:t>
      </w:r>
      <w:r>
        <w:rPr>
          <w:rFonts w:ascii="Calibri" w:hAnsi="Calibri" w:cs="Times New Roman"/>
          <w:sz w:val="24"/>
          <w:szCs w:val="24"/>
        </w:rPr>
        <w:t>3</w:t>
      </w:r>
      <w:r w:rsidR="006B175F">
        <w:rPr>
          <w:rFonts w:ascii="Calibri" w:hAnsi="Calibri" w:cs="Times New Roman"/>
          <w:sz w:val="24"/>
          <w:szCs w:val="24"/>
        </w:rPr>
        <w:t>7</w:t>
      </w:r>
      <w:r w:rsidRPr="00B86629">
        <w:rPr>
          <w:rFonts w:ascii="Calibri" w:hAnsi="Calibri" w:cs="Times New Roman"/>
          <w:sz w:val="24"/>
          <w:szCs w:val="24"/>
        </w:rPr>
        <w:t xml:space="preserve"> История заказов на вагоны</w:t>
      </w:r>
    </w:p>
    <w:p w14:paraId="6FA6E68E" w14:textId="77777777" w:rsidR="00D00688" w:rsidRPr="00B86629" w:rsidRDefault="00D00688" w:rsidP="00D00688">
      <w:pPr>
        <w:rPr>
          <w:rFonts w:ascii="Calibri" w:hAnsi="Calibri" w:cs="Times New Roman"/>
          <w:sz w:val="24"/>
          <w:szCs w:val="24"/>
        </w:rPr>
      </w:pPr>
      <w:r w:rsidRPr="00B86629">
        <w:rPr>
          <w:rFonts w:ascii="Calibri" w:hAnsi="Calibri" w:cs="Times New Roman"/>
          <w:sz w:val="24"/>
          <w:szCs w:val="24"/>
        </w:rPr>
        <w:t>Обе таблицы позволяют пользователю осуществлять поиск</w:t>
      </w:r>
      <w:r>
        <w:rPr>
          <w:rFonts w:ascii="Calibri" w:hAnsi="Calibri" w:cs="Times New Roman"/>
          <w:sz w:val="24"/>
          <w:szCs w:val="24"/>
        </w:rPr>
        <w:t xml:space="preserve"> </w:t>
      </w:r>
      <w:r w:rsidRPr="00B86629">
        <w:rPr>
          <w:rFonts w:ascii="Calibri" w:hAnsi="Calibri" w:cs="Times New Roman"/>
          <w:sz w:val="24"/>
          <w:szCs w:val="24"/>
        </w:rPr>
        <w:t>и просмотр истории данных по номеру ПС.</w:t>
      </w:r>
    </w:p>
    <w:p w14:paraId="70E7BB90" w14:textId="77777777" w:rsidR="00D00688" w:rsidRPr="00B86629" w:rsidRDefault="00D00688" w:rsidP="00D00688">
      <w:pPr>
        <w:rPr>
          <w:rFonts w:ascii="Calibri" w:hAnsi="Calibri" w:cs="Times New Roman"/>
          <w:sz w:val="24"/>
          <w:szCs w:val="24"/>
        </w:rPr>
      </w:pPr>
      <w:r w:rsidRPr="00B86629">
        <w:rPr>
          <w:rFonts w:ascii="Calibri" w:hAnsi="Calibri" w:cs="Times New Roman"/>
          <w:noProof/>
          <w:sz w:val="24"/>
          <w:szCs w:val="24"/>
        </w:rPr>
        <w:drawing>
          <wp:inline distT="0" distB="0" distL="0" distR="0" wp14:anchorId="1DAFA212" wp14:editId="75E959CA">
            <wp:extent cx="5934075" cy="1381125"/>
            <wp:effectExtent l="0" t="0" r="9525" b="9525"/>
            <wp:docPr id="1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34075" cy="1381125"/>
                    </a:xfrm>
                    <a:prstGeom prst="rect">
                      <a:avLst/>
                    </a:prstGeom>
                    <a:noFill/>
                    <a:ln>
                      <a:noFill/>
                    </a:ln>
                  </pic:spPr>
                </pic:pic>
              </a:graphicData>
            </a:graphic>
          </wp:inline>
        </w:drawing>
      </w:r>
    </w:p>
    <w:p w14:paraId="05136566" w14:textId="4E022417" w:rsidR="00D00688" w:rsidRPr="00B86629" w:rsidRDefault="00D00688" w:rsidP="00D00688">
      <w:pPr>
        <w:jc w:val="center"/>
        <w:rPr>
          <w:rFonts w:ascii="Calibri" w:hAnsi="Calibri" w:cs="Times New Roman"/>
          <w:sz w:val="24"/>
          <w:szCs w:val="24"/>
        </w:rPr>
      </w:pPr>
      <w:r w:rsidRPr="00B86629">
        <w:rPr>
          <w:rFonts w:ascii="Calibri" w:hAnsi="Calibri" w:cs="Times New Roman"/>
          <w:sz w:val="24"/>
          <w:szCs w:val="24"/>
        </w:rPr>
        <w:t>Рис.</w:t>
      </w:r>
      <w:r w:rsidR="006B175F">
        <w:rPr>
          <w:rFonts w:ascii="Calibri" w:hAnsi="Calibri" w:cs="Times New Roman"/>
          <w:sz w:val="24"/>
          <w:szCs w:val="24"/>
        </w:rPr>
        <w:t>38</w:t>
      </w:r>
      <w:r w:rsidRPr="00B86629">
        <w:rPr>
          <w:rFonts w:ascii="Calibri" w:hAnsi="Calibri" w:cs="Times New Roman"/>
          <w:sz w:val="24"/>
          <w:szCs w:val="24"/>
        </w:rPr>
        <w:t xml:space="preserve"> Поиск вагонов по номеру в текущем списке</w:t>
      </w:r>
    </w:p>
    <w:p w14:paraId="5425A4B0" w14:textId="77777777" w:rsidR="00D00688" w:rsidRPr="00B86629" w:rsidRDefault="00D00688" w:rsidP="00D00688">
      <w:pPr>
        <w:rPr>
          <w:rFonts w:ascii="Calibri" w:hAnsi="Calibri" w:cs="Times New Roman"/>
          <w:sz w:val="24"/>
          <w:szCs w:val="24"/>
        </w:rPr>
      </w:pPr>
      <w:r w:rsidRPr="00B86629">
        <w:rPr>
          <w:rFonts w:ascii="Calibri" w:hAnsi="Calibri" w:cs="Times New Roman"/>
          <w:noProof/>
          <w:sz w:val="24"/>
          <w:szCs w:val="24"/>
        </w:rPr>
        <w:drawing>
          <wp:inline distT="0" distB="0" distL="0" distR="0" wp14:anchorId="14267EA4" wp14:editId="23D50E8E">
            <wp:extent cx="4438650" cy="1352550"/>
            <wp:effectExtent l="0" t="0" r="0" b="0"/>
            <wp:docPr id="1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438650" cy="1352550"/>
                    </a:xfrm>
                    <a:prstGeom prst="rect">
                      <a:avLst/>
                    </a:prstGeom>
                    <a:noFill/>
                    <a:ln>
                      <a:noFill/>
                    </a:ln>
                  </pic:spPr>
                </pic:pic>
              </a:graphicData>
            </a:graphic>
          </wp:inline>
        </w:drawing>
      </w:r>
    </w:p>
    <w:p w14:paraId="432BDB57" w14:textId="7E3682BB" w:rsidR="00D00688" w:rsidRPr="00B86629" w:rsidRDefault="00D00688" w:rsidP="00D00688">
      <w:pPr>
        <w:jc w:val="center"/>
        <w:rPr>
          <w:rFonts w:ascii="Calibri" w:hAnsi="Calibri" w:cs="Times New Roman"/>
          <w:sz w:val="24"/>
          <w:szCs w:val="24"/>
        </w:rPr>
      </w:pPr>
      <w:r w:rsidRPr="00B86629">
        <w:rPr>
          <w:rFonts w:ascii="Calibri" w:hAnsi="Calibri" w:cs="Times New Roman"/>
          <w:sz w:val="24"/>
          <w:szCs w:val="24"/>
        </w:rPr>
        <w:t>Рис.</w:t>
      </w:r>
      <w:r w:rsidR="006B175F">
        <w:rPr>
          <w:rFonts w:ascii="Calibri" w:hAnsi="Calibri" w:cs="Times New Roman"/>
          <w:sz w:val="24"/>
          <w:szCs w:val="24"/>
        </w:rPr>
        <w:t>39</w:t>
      </w:r>
      <w:r w:rsidRPr="00B86629">
        <w:rPr>
          <w:rFonts w:ascii="Calibri" w:hAnsi="Calibri" w:cs="Times New Roman"/>
          <w:sz w:val="24"/>
          <w:szCs w:val="24"/>
        </w:rPr>
        <w:t xml:space="preserve"> Поиск вагона по номеру в истории заказов</w:t>
      </w:r>
    </w:p>
    <w:p w14:paraId="048A6590" w14:textId="77777777" w:rsidR="00D00688" w:rsidRPr="00B86629" w:rsidRDefault="00D00688" w:rsidP="00D00688">
      <w:pPr>
        <w:rPr>
          <w:rFonts w:ascii="Calibri" w:hAnsi="Calibri" w:cs="Times New Roman"/>
          <w:sz w:val="24"/>
          <w:szCs w:val="24"/>
        </w:rPr>
      </w:pPr>
      <w:r w:rsidRPr="00B86629">
        <w:rPr>
          <w:rFonts w:ascii="Calibri" w:hAnsi="Calibri" w:cs="Times New Roman"/>
          <w:sz w:val="24"/>
          <w:szCs w:val="24"/>
        </w:rPr>
        <w:lastRenderedPageBreak/>
        <w:t>Аналогично работа построена в подразделе «Заказы контейнеров».</w:t>
      </w:r>
    </w:p>
    <w:p w14:paraId="4C66E754" w14:textId="77777777" w:rsidR="00D00688" w:rsidRPr="00B86629" w:rsidRDefault="00D00688" w:rsidP="00D00688">
      <w:pPr>
        <w:rPr>
          <w:rFonts w:ascii="Calibri" w:hAnsi="Calibri" w:cs="Times New Roman"/>
          <w:sz w:val="24"/>
          <w:szCs w:val="24"/>
        </w:rPr>
      </w:pPr>
      <w:r w:rsidRPr="00B86629">
        <w:rPr>
          <w:rFonts w:ascii="Calibri" w:hAnsi="Calibri" w:cs="Times New Roman"/>
          <w:noProof/>
          <w:sz w:val="24"/>
          <w:szCs w:val="24"/>
        </w:rPr>
        <w:drawing>
          <wp:inline distT="0" distB="0" distL="0" distR="0" wp14:anchorId="3F9C212C" wp14:editId="75237CB4">
            <wp:extent cx="5934075" cy="2247900"/>
            <wp:effectExtent l="0" t="0" r="9525" b="0"/>
            <wp:docPr id="16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34075" cy="2247900"/>
                    </a:xfrm>
                    <a:prstGeom prst="rect">
                      <a:avLst/>
                    </a:prstGeom>
                    <a:noFill/>
                    <a:ln>
                      <a:noFill/>
                    </a:ln>
                  </pic:spPr>
                </pic:pic>
              </a:graphicData>
            </a:graphic>
          </wp:inline>
        </w:drawing>
      </w:r>
    </w:p>
    <w:p w14:paraId="22C56D31" w14:textId="6369FEA2" w:rsidR="00D00688" w:rsidRDefault="00D00688" w:rsidP="00D00688">
      <w:pPr>
        <w:jc w:val="center"/>
        <w:rPr>
          <w:rFonts w:ascii="Calibri" w:hAnsi="Calibri" w:cs="Times New Roman"/>
          <w:sz w:val="24"/>
          <w:szCs w:val="24"/>
        </w:rPr>
      </w:pPr>
      <w:r w:rsidRPr="00B86629">
        <w:rPr>
          <w:rFonts w:ascii="Calibri" w:hAnsi="Calibri" w:cs="Times New Roman"/>
          <w:sz w:val="24"/>
          <w:szCs w:val="24"/>
        </w:rPr>
        <w:t>Рис.</w:t>
      </w:r>
      <w:r>
        <w:rPr>
          <w:rFonts w:ascii="Calibri" w:hAnsi="Calibri" w:cs="Times New Roman"/>
          <w:sz w:val="24"/>
          <w:szCs w:val="24"/>
        </w:rPr>
        <w:t>4</w:t>
      </w:r>
      <w:r w:rsidR="006B175F">
        <w:rPr>
          <w:rFonts w:ascii="Calibri" w:hAnsi="Calibri" w:cs="Times New Roman"/>
          <w:sz w:val="24"/>
          <w:szCs w:val="24"/>
        </w:rPr>
        <w:t>0</w:t>
      </w:r>
      <w:r w:rsidRPr="00B86629">
        <w:rPr>
          <w:rFonts w:ascii="Calibri" w:hAnsi="Calibri" w:cs="Times New Roman"/>
          <w:sz w:val="24"/>
          <w:szCs w:val="24"/>
        </w:rPr>
        <w:t xml:space="preserve"> Подраздел «Контейнеры»</w:t>
      </w:r>
    </w:p>
    <w:p w14:paraId="0AFAA4F4" w14:textId="77777777" w:rsidR="00D00688" w:rsidRPr="00B86629" w:rsidRDefault="00D00688" w:rsidP="00D00688">
      <w:pPr>
        <w:jc w:val="center"/>
        <w:rPr>
          <w:rFonts w:ascii="Calibri" w:hAnsi="Calibri" w:cs="Times New Roman"/>
          <w:sz w:val="24"/>
          <w:szCs w:val="24"/>
        </w:rPr>
      </w:pPr>
    </w:p>
    <w:p w14:paraId="4C96E84D" w14:textId="1AEBE489" w:rsidR="00D00688" w:rsidRDefault="00D00688" w:rsidP="00D00688">
      <w:pPr>
        <w:pStyle w:val="3"/>
        <w:rPr>
          <w:rFonts w:eastAsia="Verdana"/>
        </w:rPr>
      </w:pPr>
      <w:bookmarkStart w:id="50" w:name="_4.10_Статистика"/>
      <w:bookmarkStart w:id="51" w:name="_Toc209094581"/>
      <w:bookmarkEnd w:id="50"/>
      <w:r>
        <w:rPr>
          <w:rFonts w:eastAsia="Verdana"/>
        </w:rPr>
        <w:t>8</w:t>
      </w:r>
      <w:r w:rsidRPr="00B86629">
        <w:rPr>
          <w:rFonts w:eastAsia="Verdana"/>
        </w:rPr>
        <w:t xml:space="preserve"> Статистика</w:t>
      </w:r>
      <w:bookmarkEnd w:id="51"/>
    </w:p>
    <w:p w14:paraId="545AACA3" w14:textId="77777777" w:rsidR="00D00688" w:rsidRPr="003F1DF3" w:rsidRDefault="00D00688" w:rsidP="00D00688"/>
    <w:p w14:paraId="359DBAD0" w14:textId="77777777" w:rsidR="00D00688" w:rsidRPr="00B86629" w:rsidRDefault="00D00688" w:rsidP="00D00688">
      <w:pPr>
        <w:jc w:val="both"/>
        <w:rPr>
          <w:rFonts w:ascii="Calibri" w:eastAsia="Verdana" w:hAnsi="Calibri" w:cs="Times New Roman"/>
          <w:sz w:val="24"/>
          <w:szCs w:val="24"/>
        </w:rPr>
      </w:pPr>
      <w:r w:rsidRPr="00B86629">
        <w:rPr>
          <w:rFonts w:ascii="Calibri" w:eastAsia="Verdana" w:hAnsi="Calibri" w:cs="Times New Roman"/>
          <w:sz w:val="24"/>
          <w:szCs w:val="24"/>
        </w:rPr>
        <w:t>Раздел «Статистика» позволяет пользователю выгружать полный обзор получаемой информации по ПС за установленный период времени.</w:t>
      </w:r>
    </w:p>
    <w:p w14:paraId="7F148FFB" w14:textId="77777777" w:rsidR="00D00688" w:rsidRPr="00B86629" w:rsidRDefault="00D00688" w:rsidP="00D00688">
      <w:pPr>
        <w:jc w:val="both"/>
        <w:rPr>
          <w:rFonts w:ascii="Calibri" w:eastAsia="Verdana" w:hAnsi="Calibri" w:cs="Times New Roman"/>
          <w:sz w:val="24"/>
          <w:szCs w:val="24"/>
        </w:rPr>
      </w:pPr>
      <w:r w:rsidRPr="00B86629">
        <w:rPr>
          <w:rFonts w:ascii="Calibri" w:eastAsia="Verdana" w:hAnsi="Calibri" w:cs="Times New Roman"/>
          <w:sz w:val="24"/>
          <w:szCs w:val="24"/>
        </w:rPr>
        <w:t>Для просмотра статистики пользователю предложен выбор основного параметра данных: информация</w:t>
      </w:r>
      <w:r>
        <w:rPr>
          <w:rFonts w:ascii="Calibri" w:eastAsia="Verdana" w:hAnsi="Calibri" w:cs="Times New Roman"/>
          <w:sz w:val="24"/>
          <w:szCs w:val="24"/>
        </w:rPr>
        <w:t>,</w:t>
      </w:r>
      <w:r w:rsidRPr="00B86629">
        <w:rPr>
          <w:rFonts w:ascii="Calibri" w:eastAsia="Verdana" w:hAnsi="Calibri" w:cs="Times New Roman"/>
          <w:sz w:val="24"/>
          <w:szCs w:val="24"/>
        </w:rPr>
        <w:t xml:space="preserve"> ранее получаемая по вагонам</w:t>
      </w:r>
      <w:r>
        <w:rPr>
          <w:rFonts w:ascii="Calibri" w:eastAsia="Verdana" w:hAnsi="Calibri" w:cs="Times New Roman"/>
          <w:sz w:val="24"/>
          <w:szCs w:val="24"/>
        </w:rPr>
        <w:t xml:space="preserve"> или </w:t>
      </w:r>
      <w:r w:rsidRPr="00B86629">
        <w:rPr>
          <w:rFonts w:ascii="Calibri" w:eastAsia="Verdana" w:hAnsi="Calibri" w:cs="Times New Roman"/>
          <w:sz w:val="24"/>
          <w:szCs w:val="24"/>
        </w:rPr>
        <w:t>контейнерам.</w:t>
      </w:r>
    </w:p>
    <w:p w14:paraId="52E488E4" w14:textId="77777777" w:rsidR="00D00688" w:rsidRPr="00B86629" w:rsidRDefault="00D00688" w:rsidP="00D00688">
      <w:pPr>
        <w:rPr>
          <w:rFonts w:ascii="Calibri" w:eastAsia="Verdana" w:hAnsi="Calibri" w:cs="Times New Roman"/>
          <w:sz w:val="24"/>
          <w:szCs w:val="24"/>
        </w:rPr>
      </w:pPr>
      <w:r w:rsidRPr="00671E75">
        <w:rPr>
          <w:rFonts w:ascii="Calibri" w:eastAsia="Verdana" w:hAnsi="Calibri" w:cs="Times New Roman"/>
          <w:noProof/>
          <w:sz w:val="24"/>
          <w:szCs w:val="24"/>
        </w:rPr>
        <w:drawing>
          <wp:inline distT="0" distB="0" distL="0" distR="0" wp14:anchorId="2809B0EE" wp14:editId="16D56C83">
            <wp:extent cx="5940425" cy="1883410"/>
            <wp:effectExtent l="0" t="0" r="3175" b="2540"/>
            <wp:docPr id="211386583" name="Рисунок 1" descr="Изображение выглядит как текст, снимок экрана, Шрифт, Бренд&#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6583" name="Рисунок 1" descr="Изображение выглядит как текст, снимок экрана, Шрифт, Бренд&#10;&#10;Содержимое, созданное искусственным интеллектом, может быть неверным."/>
                    <pic:cNvPicPr/>
                  </pic:nvPicPr>
                  <pic:blipFill>
                    <a:blip r:embed="rId93"/>
                    <a:stretch>
                      <a:fillRect/>
                    </a:stretch>
                  </pic:blipFill>
                  <pic:spPr>
                    <a:xfrm>
                      <a:off x="0" y="0"/>
                      <a:ext cx="5940425" cy="1883410"/>
                    </a:xfrm>
                    <a:prstGeom prst="rect">
                      <a:avLst/>
                    </a:prstGeom>
                  </pic:spPr>
                </pic:pic>
              </a:graphicData>
            </a:graphic>
          </wp:inline>
        </w:drawing>
      </w:r>
    </w:p>
    <w:p w14:paraId="246484A5" w14:textId="124F1B37" w:rsidR="00D00688" w:rsidRPr="00B86629" w:rsidRDefault="00D00688" w:rsidP="00D00688">
      <w:pPr>
        <w:jc w:val="center"/>
        <w:rPr>
          <w:rFonts w:ascii="Calibri" w:eastAsia="Verdana" w:hAnsi="Calibri" w:cs="Times New Roman"/>
          <w:sz w:val="24"/>
          <w:szCs w:val="24"/>
        </w:rPr>
      </w:pPr>
      <w:r w:rsidRPr="00B86629">
        <w:rPr>
          <w:rFonts w:ascii="Calibri" w:eastAsia="Verdana" w:hAnsi="Calibri" w:cs="Times New Roman"/>
          <w:sz w:val="24"/>
          <w:szCs w:val="24"/>
        </w:rPr>
        <w:t>Рис.</w:t>
      </w:r>
      <w:r>
        <w:rPr>
          <w:rFonts w:ascii="Calibri" w:eastAsia="Verdana" w:hAnsi="Calibri" w:cs="Times New Roman"/>
          <w:sz w:val="24"/>
          <w:szCs w:val="24"/>
        </w:rPr>
        <w:t>4</w:t>
      </w:r>
      <w:r w:rsidR="006B175F">
        <w:rPr>
          <w:rFonts w:ascii="Calibri" w:eastAsia="Verdana" w:hAnsi="Calibri" w:cs="Times New Roman"/>
          <w:sz w:val="24"/>
          <w:szCs w:val="24"/>
        </w:rPr>
        <w:t>1</w:t>
      </w:r>
      <w:r w:rsidRPr="00B86629">
        <w:rPr>
          <w:rFonts w:ascii="Calibri" w:eastAsia="Verdana" w:hAnsi="Calibri" w:cs="Times New Roman"/>
          <w:sz w:val="24"/>
          <w:szCs w:val="24"/>
        </w:rPr>
        <w:t xml:space="preserve"> Выбор параметра отчета статистики</w:t>
      </w:r>
    </w:p>
    <w:p w14:paraId="3F418469" w14:textId="77777777" w:rsidR="00D00688" w:rsidRPr="00B86629" w:rsidRDefault="00D00688" w:rsidP="00D00688">
      <w:pPr>
        <w:jc w:val="both"/>
        <w:rPr>
          <w:rFonts w:ascii="Calibri" w:eastAsia="Verdana" w:hAnsi="Calibri" w:cs="Times New Roman"/>
          <w:sz w:val="24"/>
          <w:szCs w:val="24"/>
        </w:rPr>
      </w:pPr>
      <w:r w:rsidRPr="00B86629">
        <w:rPr>
          <w:rFonts w:ascii="Calibri" w:eastAsia="Verdana" w:hAnsi="Calibri" w:cs="Times New Roman"/>
          <w:sz w:val="24"/>
          <w:szCs w:val="24"/>
        </w:rPr>
        <w:t>Далее устанавливается период просмотра данных: месяц и год.</w:t>
      </w:r>
    </w:p>
    <w:p w14:paraId="4F817B26" w14:textId="77777777" w:rsidR="00D00688" w:rsidRDefault="00D00688" w:rsidP="00D00688">
      <w:pPr>
        <w:jc w:val="center"/>
        <w:rPr>
          <w:rFonts w:ascii="Calibri" w:eastAsia="Verdana" w:hAnsi="Calibri" w:cs="Times New Roman"/>
          <w:sz w:val="24"/>
          <w:szCs w:val="24"/>
        </w:rPr>
      </w:pPr>
      <w:r w:rsidRPr="00B86629">
        <w:rPr>
          <w:rFonts w:ascii="Calibri" w:eastAsia="Verdana" w:hAnsi="Calibri" w:cs="Times New Roman"/>
          <w:noProof/>
          <w:sz w:val="24"/>
          <w:szCs w:val="24"/>
        </w:rPr>
        <w:lastRenderedPageBreak/>
        <w:drawing>
          <wp:inline distT="0" distB="0" distL="0" distR="0" wp14:anchorId="14B08D19" wp14:editId="5421B1B3">
            <wp:extent cx="4027894" cy="2464946"/>
            <wp:effectExtent l="0" t="0" r="0" b="0"/>
            <wp:docPr id="1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032732" cy="2467906"/>
                    </a:xfrm>
                    <a:prstGeom prst="rect">
                      <a:avLst/>
                    </a:prstGeom>
                    <a:noFill/>
                    <a:ln>
                      <a:noFill/>
                    </a:ln>
                  </pic:spPr>
                </pic:pic>
              </a:graphicData>
            </a:graphic>
          </wp:inline>
        </w:drawing>
      </w:r>
    </w:p>
    <w:p w14:paraId="7D736D2B" w14:textId="77777777" w:rsidR="006B175F" w:rsidRPr="00B86629" w:rsidRDefault="006B175F" w:rsidP="00D00688">
      <w:pPr>
        <w:jc w:val="center"/>
        <w:rPr>
          <w:rFonts w:ascii="Calibri" w:eastAsia="Verdana" w:hAnsi="Calibri" w:cs="Times New Roman"/>
          <w:sz w:val="24"/>
          <w:szCs w:val="24"/>
        </w:rPr>
      </w:pPr>
    </w:p>
    <w:p w14:paraId="355E33D4" w14:textId="77777777" w:rsidR="00D00688" w:rsidRPr="00B86629" w:rsidRDefault="00D00688" w:rsidP="00D00688">
      <w:pPr>
        <w:jc w:val="both"/>
        <w:rPr>
          <w:rFonts w:ascii="Calibri" w:eastAsia="Verdana" w:hAnsi="Calibri" w:cs="Times New Roman"/>
          <w:sz w:val="24"/>
          <w:szCs w:val="24"/>
        </w:rPr>
      </w:pPr>
      <w:r w:rsidRPr="00B86629">
        <w:rPr>
          <w:rFonts w:ascii="Calibri" w:eastAsia="Verdana" w:hAnsi="Calibri" w:cs="Times New Roman"/>
          <w:sz w:val="24"/>
          <w:szCs w:val="24"/>
        </w:rPr>
        <w:t xml:space="preserve">По выбранным параметрам программа выгружает отчет, который при необходимости можно сохранить на компьютере в файле формата </w:t>
      </w:r>
      <w:r w:rsidRPr="00B86629">
        <w:rPr>
          <w:rFonts w:ascii="Calibri" w:eastAsia="Verdana" w:hAnsi="Calibri" w:cs="Times New Roman"/>
          <w:sz w:val="24"/>
          <w:szCs w:val="24"/>
          <w:lang w:val="en-US"/>
        </w:rPr>
        <w:t>Excel</w:t>
      </w:r>
      <w:r w:rsidRPr="00B86629">
        <w:rPr>
          <w:rFonts w:ascii="Calibri" w:eastAsia="Verdana" w:hAnsi="Calibri" w:cs="Times New Roman"/>
          <w:sz w:val="24"/>
          <w:szCs w:val="24"/>
        </w:rPr>
        <w:t>, используя клавишу «Скачать».</w:t>
      </w:r>
    </w:p>
    <w:p w14:paraId="79F70961" w14:textId="77777777" w:rsidR="00D00688" w:rsidRPr="00B86629" w:rsidRDefault="00D00688" w:rsidP="00D00688">
      <w:pPr>
        <w:rPr>
          <w:rFonts w:ascii="Calibri" w:eastAsia="Verdana" w:hAnsi="Calibri" w:cs="Times New Roman"/>
          <w:sz w:val="24"/>
          <w:szCs w:val="24"/>
        </w:rPr>
      </w:pPr>
      <w:r w:rsidRPr="00B86629">
        <w:rPr>
          <w:rFonts w:ascii="Calibri" w:eastAsia="Verdana" w:hAnsi="Calibri" w:cs="Times New Roman"/>
          <w:noProof/>
          <w:sz w:val="24"/>
          <w:szCs w:val="24"/>
        </w:rPr>
        <w:drawing>
          <wp:inline distT="0" distB="0" distL="0" distR="0" wp14:anchorId="2BAB1405" wp14:editId="2EC27587">
            <wp:extent cx="5943600" cy="1085850"/>
            <wp:effectExtent l="0" t="0" r="0" b="0"/>
            <wp:docPr id="1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1085850"/>
                    </a:xfrm>
                    <a:prstGeom prst="rect">
                      <a:avLst/>
                    </a:prstGeom>
                    <a:noFill/>
                    <a:ln>
                      <a:noFill/>
                    </a:ln>
                  </pic:spPr>
                </pic:pic>
              </a:graphicData>
            </a:graphic>
          </wp:inline>
        </w:drawing>
      </w:r>
    </w:p>
    <w:p w14:paraId="152FC561" w14:textId="5BDD2C43" w:rsidR="00D00688" w:rsidRPr="00B86629" w:rsidRDefault="00D00688" w:rsidP="00D00688">
      <w:pPr>
        <w:jc w:val="center"/>
        <w:rPr>
          <w:rFonts w:ascii="Calibri" w:eastAsia="Verdana" w:hAnsi="Calibri" w:cs="Times New Roman"/>
          <w:sz w:val="24"/>
          <w:szCs w:val="24"/>
        </w:rPr>
      </w:pPr>
      <w:r w:rsidRPr="00B86629">
        <w:rPr>
          <w:rFonts w:ascii="Calibri" w:eastAsia="Verdana" w:hAnsi="Calibri" w:cs="Times New Roman"/>
          <w:sz w:val="24"/>
          <w:szCs w:val="24"/>
        </w:rPr>
        <w:t>Рис.</w:t>
      </w:r>
      <w:r>
        <w:rPr>
          <w:rFonts w:ascii="Calibri" w:eastAsia="Verdana" w:hAnsi="Calibri" w:cs="Times New Roman"/>
          <w:sz w:val="24"/>
          <w:szCs w:val="24"/>
        </w:rPr>
        <w:t>4</w:t>
      </w:r>
      <w:r w:rsidR="006B175F">
        <w:rPr>
          <w:rFonts w:ascii="Calibri" w:eastAsia="Verdana" w:hAnsi="Calibri" w:cs="Times New Roman"/>
          <w:sz w:val="24"/>
          <w:szCs w:val="24"/>
        </w:rPr>
        <w:t>2</w:t>
      </w:r>
      <w:r w:rsidRPr="00B86629">
        <w:rPr>
          <w:rFonts w:ascii="Calibri" w:eastAsia="Verdana" w:hAnsi="Calibri" w:cs="Times New Roman"/>
          <w:sz w:val="24"/>
          <w:szCs w:val="24"/>
        </w:rPr>
        <w:t xml:space="preserve"> Сводный отчет раздела Статистика по вагонам за март 2019</w:t>
      </w:r>
    </w:p>
    <w:p w14:paraId="64B3C685" w14:textId="77777777" w:rsidR="00D00688" w:rsidRPr="00B86629" w:rsidRDefault="00D00688" w:rsidP="00D00688">
      <w:pPr>
        <w:jc w:val="both"/>
        <w:rPr>
          <w:rFonts w:ascii="Calibri" w:eastAsia="Verdana" w:hAnsi="Calibri" w:cs="Times New Roman"/>
          <w:sz w:val="24"/>
          <w:szCs w:val="24"/>
        </w:rPr>
      </w:pPr>
      <w:r w:rsidRPr="00B86629">
        <w:rPr>
          <w:rFonts w:ascii="Calibri" w:eastAsia="Verdana" w:hAnsi="Calibri" w:cs="Times New Roman"/>
          <w:sz w:val="24"/>
          <w:szCs w:val="24"/>
        </w:rPr>
        <w:t xml:space="preserve">Выгружаемые </w:t>
      </w:r>
      <w:r w:rsidRPr="00B86629">
        <w:rPr>
          <w:rFonts w:ascii="Calibri" w:eastAsia="Verdana" w:hAnsi="Calibri" w:cs="Times New Roman"/>
          <w:b/>
          <w:sz w:val="24"/>
          <w:szCs w:val="24"/>
        </w:rPr>
        <w:t xml:space="preserve">отчеты по «Вагонам» и «Контейнерам» </w:t>
      </w:r>
      <w:r w:rsidRPr="00B86629">
        <w:rPr>
          <w:rFonts w:ascii="Calibri" w:eastAsia="Verdana" w:hAnsi="Calibri" w:cs="Times New Roman"/>
          <w:sz w:val="24"/>
          <w:szCs w:val="24"/>
        </w:rPr>
        <w:t>содержат полную информацию по стоящему на слежении ПС за указанный период времени. По каждому отдельному номеру ПС дана информация о:</w:t>
      </w:r>
    </w:p>
    <w:p w14:paraId="5FD3C391" w14:textId="77777777" w:rsidR="00D00688" w:rsidRPr="00B86629" w:rsidRDefault="00D00688" w:rsidP="00D00688">
      <w:pPr>
        <w:jc w:val="both"/>
        <w:rPr>
          <w:rFonts w:ascii="Calibri" w:eastAsia="Verdana" w:hAnsi="Calibri" w:cs="Times New Roman"/>
          <w:sz w:val="24"/>
          <w:szCs w:val="24"/>
        </w:rPr>
      </w:pPr>
      <w:r>
        <w:rPr>
          <w:rFonts w:ascii="Calibri" w:eastAsia="Verdana" w:hAnsi="Calibri" w:cs="Times New Roman"/>
          <w:sz w:val="24"/>
          <w:szCs w:val="24"/>
        </w:rPr>
        <w:t>-  г</w:t>
      </w:r>
      <w:r w:rsidRPr="00B86629">
        <w:rPr>
          <w:rFonts w:ascii="Calibri" w:eastAsia="Verdana" w:hAnsi="Calibri" w:cs="Times New Roman"/>
          <w:sz w:val="24"/>
          <w:szCs w:val="24"/>
        </w:rPr>
        <w:t>осударстве, на территории которого осуществлялось слежение;</w:t>
      </w:r>
    </w:p>
    <w:p w14:paraId="5A02770D" w14:textId="77777777" w:rsidR="00D00688" w:rsidRPr="00B86629" w:rsidRDefault="00D00688" w:rsidP="00D00688">
      <w:pPr>
        <w:jc w:val="both"/>
        <w:rPr>
          <w:rFonts w:ascii="Calibri" w:eastAsia="Verdana" w:hAnsi="Calibri" w:cs="Times New Roman"/>
          <w:sz w:val="24"/>
          <w:szCs w:val="24"/>
        </w:rPr>
      </w:pPr>
      <w:r w:rsidRPr="00B86629">
        <w:rPr>
          <w:rFonts w:ascii="Calibri" w:eastAsia="Verdana" w:hAnsi="Calibri" w:cs="Times New Roman"/>
          <w:sz w:val="24"/>
          <w:szCs w:val="24"/>
        </w:rPr>
        <w:t xml:space="preserve">- </w:t>
      </w:r>
      <w:r>
        <w:rPr>
          <w:rFonts w:ascii="Calibri" w:eastAsia="Verdana" w:hAnsi="Calibri" w:cs="Times New Roman"/>
          <w:sz w:val="24"/>
          <w:szCs w:val="24"/>
        </w:rPr>
        <w:t>к</w:t>
      </w:r>
      <w:r w:rsidRPr="00B86629">
        <w:rPr>
          <w:rFonts w:ascii="Calibri" w:eastAsia="Verdana" w:hAnsi="Calibri" w:cs="Times New Roman"/>
          <w:sz w:val="24"/>
          <w:szCs w:val="24"/>
        </w:rPr>
        <w:t>оличество уникальных операций по ПС на территории данного государства;</w:t>
      </w:r>
    </w:p>
    <w:p w14:paraId="2B9E24B6" w14:textId="77777777" w:rsidR="00D00688" w:rsidRPr="00B86629" w:rsidRDefault="00D00688" w:rsidP="00D00688">
      <w:pPr>
        <w:jc w:val="both"/>
        <w:rPr>
          <w:rFonts w:ascii="Calibri" w:eastAsia="Verdana" w:hAnsi="Calibri" w:cs="Times New Roman"/>
          <w:sz w:val="24"/>
          <w:szCs w:val="24"/>
        </w:rPr>
      </w:pPr>
      <w:r w:rsidRPr="00B86629">
        <w:rPr>
          <w:rFonts w:ascii="Calibri" w:eastAsia="Verdana" w:hAnsi="Calibri" w:cs="Times New Roman"/>
          <w:sz w:val="24"/>
          <w:szCs w:val="24"/>
        </w:rPr>
        <w:t xml:space="preserve">- </w:t>
      </w:r>
      <w:r>
        <w:rPr>
          <w:rFonts w:ascii="Calibri" w:eastAsia="Verdana" w:hAnsi="Calibri" w:cs="Times New Roman"/>
          <w:sz w:val="24"/>
          <w:szCs w:val="24"/>
        </w:rPr>
        <w:t>п</w:t>
      </w:r>
      <w:r w:rsidRPr="00B86629">
        <w:rPr>
          <w:rFonts w:ascii="Calibri" w:eastAsia="Verdana" w:hAnsi="Calibri" w:cs="Times New Roman"/>
          <w:sz w:val="24"/>
          <w:szCs w:val="24"/>
        </w:rPr>
        <w:t>олное количество операций по ПС на территории указанного государства;</w:t>
      </w:r>
    </w:p>
    <w:p w14:paraId="6CF31EAD" w14:textId="77777777" w:rsidR="00D00688" w:rsidRPr="00B86629" w:rsidRDefault="00D00688" w:rsidP="00D00688">
      <w:pPr>
        <w:jc w:val="both"/>
        <w:rPr>
          <w:rFonts w:ascii="Calibri" w:eastAsia="Verdana" w:hAnsi="Calibri" w:cs="Times New Roman"/>
          <w:sz w:val="24"/>
          <w:szCs w:val="24"/>
        </w:rPr>
      </w:pPr>
      <w:r w:rsidRPr="00B86629">
        <w:rPr>
          <w:rFonts w:ascii="Calibri" w:eastAsia="Verdana" w:hAnsi="Calibri" w:cs="Times New Roman"/>
          <w:sz w:val="24"/>
          <w:szCs w:val="24"/>
        </w:rPr>
        <w:t xml:space="preserve">- </w:t>
      </w:r>
      <w:r>
        <w:rPr>
          <w:rFonts w:ascii="Calibri" w:eastAsia="Verdana" w:hAnsi="Calibri" w:cs="Times New Roman"/>
          <w:sz w:val="24"/>
          <w:szCs w:val="24"/>
        </w:rPr>
        <w:t>к</w:t>
      </w:r>
      <w:r w:rsidRPr="00B86629">
        <w:rPr>
          <w:rFonts w:ascii="Calibri" w:eastAsia="Verdana" w:hAnsi="Calibri" w:cs="Times New Roman"/>
          <w:sz w:val="24"/>
          <w:szCs w:val="24"/>
        </w:rPr>
        <w:t>оличество дней слежения;</w:t>
      </w:r>
    </w:p>
    <w:p w14:paraId="45ECB467" w14:textId="77777777" w:rsidR="00D00688" w:rsidRPr="00B86629" w:rsidRDefault="00D00688" w:rsidP="00D00688">
      <w:pPr>
        <w:jc w:val="both"/>
        <w:rPr>
          <w:rFonts w:ascii="Calibri" w:eastAsia="Verdana" w:hAnsi="Calibri" w:cs="Times New Roman"/>
          <w:sz w:val="24"/>
          <w:szCs w:val="24"/>
        </w:rPr>
      </w:pPr>
      <w:r w:rsidRPr="00B86629">
        <w:rPr>
          <w:rFonts w:ascii="Calibri" w:eastAsia="Verdana" w:hAnsi="Calibri" w:cs="Times New Roman"/>
          <w:sz w:val="24"/>
          <w:szCs w:val="24"/>
        </w:rPr>
        <w:t xml:space="preserve">- </w:t>
      </w:r>
      <w:r>
        <w:rPr>
          <w:rFonts w:ascii="Calibri" w:eastAsia="Verdana" w:hAnsi="Calibri" w:cs="Times New Roman"/>
          <w:sz w:val="24"/>
          <w:szCs w:val="24"/>
        </w:rPr>
        <w:t>д</w:t>
      </w:r>
      <w:r w:rsidRPr="00B86629">
        <w:rPr>
          <w:rFonts w:ascii="Calibri" w:eastAsia="Verdana" w:hAnsi="Calibri" w:cs="Times New Roman"/>
          <w:sz w:val="24"/>
          <w:szCs w:val="24"/>
        </w:rPr>
        <w:t>ата начала слежения за ПС по номеру;</w:t>
      </w:r>
    </w:p>
    <w:p w14:paraId="24D1C071" w14:textId="77777777" w:rsidR="00D00688" w:rsidRPr="00B86629" w:rsidRDefault="00D00688" w:rsidP="00D00688">
      <w:pPr>
        <w:jc w:val="both"/>
        <w:rPr>
          <w:rFonts w:ascii="Calibri" w:eastAsia="Verdana" w:hAnsi="Calibri" w:cs="Times New Roman"/>
          <w:sz w:val="24"/>
          <w:szCs w:val="24"/>
        </w:rPr>
      </w:pPr>
      <w:r w:rsidRPr="00B86629">
        <w:rPr>
          <w:rFonts w:ascii="Calibri" w:eastAsia="Verdana" w:hAnsi="Calibri" w:cs="Times New Roman"/>
          <w:sz w:val="24"/>
          <w:szCs w:val="24"/>
        </w:rPr>
        <w:t xml:space="preserve">- </w:t>
      </w:r>
      <w:r>
        <w:rPr>
          <w:rFonts w:ascii="Calibri" w:eastAsia="Verdana" w:hAnsi="Calibri" w:cs="Times New Roman"/>
          <w:sz w:val="24"/>
          <w:szCs w:val="24"/>
        </w:rPr>
        <w:t>д</w:t>
      </w:r>
      <w:r w:rsidRPr="00B86629">
        <w:rPr>
          <w:rFonts w:ascii="Calibri" w:eastAsia="Verdana" w:hAnsi="Calibri" w:cs="Times New Roman"/>
          <w:sz w:val="24"/>
          <w:szCs w:val="24"/>
        </w:rPr>
        <w:t>ата окончания слежения за ПС по номеру;</w:t>
      </w:r>
    </w:p>
    <w:p w14:paraId="1DD06D8B" w14:textId="77777777" w:rsidR="00D00688" w:rsidRPr="00B86629" w:rsidRDefault="00D00688" w:rsidP="00D00688">
      <w:pPr>
        <w:jc w:val="both"/>
        <w:rPr>
          <w:rFonts w:ascii="Calibri" w:eastAsia="Verdana" w:hAnsi="Calibri" w:cs="Times New Roman"/>
          <w:sz w:val="24"/>
          <w:szCs w:val="24"/>
        </w:rPr>
      </w:pPr>
      <w:r w:rsidRPr="00B86629">
        <w:rPr>
          <w:rFonts w:ascii="Calibri" w:eastAsia="Verdana" w:hAnsi="Calibri" w:cs="Times New Roman"/>
          <w:sz w:val="24"/>
          <w:szCs w:val="24"/>
        </w:rPr>
        <w:t xml:space="preserve">- </w:t>
      </w:r>
      <w:r>
        <w:rPr>
          <w:rFonts w:ascii="Calibri" w:eastAsia="Verdana" w:hAnsi="Calibri" w:cs="Times New Roman"/>
          <w:sz w:val="24"/>
          <w:szCs w:val="24"/>
        </w:rPr>
        <w:t>д</w:t>
      </w:r>
      <w:r w:rsidRPr="00B86629">
        <w:rPr>
          <w:rFonts w:ascii="Calibri" w:eastAsia="Verdana" w:hAnsi="Calibri" w:cs="Times New Roman"/>
          <w:sz w:val="24"/>
          <w:szCs w:val="24"/>
        </w:rPr>
        <w:t>ата начала интервала слежения на территории определенного государства;</w:t>
      </w:r>
    </w:p>
    <w:p w14:paraId="600733B4" w14:textId="77777777" w:rsidR="00D00688" w:rsidRPr="00B86629" w:rsidRDefault="00D00688" w:rsidP="00D00688">
      <w:pPr>
        <w:jc w:val="both"/>
        <w:rPr>
          <w:rFonts w:ascii="Calibri" w:eastAsia="Verdana" w:hAnsi="Calibri" w:cs="Times New Roman"/>
          <w:sz w:val="24"/>
          <w:szCs w:val="24"/>
        </w:rPr>
      </w:pPr>
      <w:r w:rsidRPr="00B86629">
        <w:rPr>
          <w:rFonts w:ascii="Calibri" w:eastAsia="Verdana" w:hAnsi="Calibri" w:cs="Times New Roman"/>
          <w:sz w:val="24"/>
          <w:szCs w:val="24"/>
        </w:rPr>
        <w:t xml:space="preserve">- </w:t>
      </w:r>
      <w:r>
        <w:rPr>
          <w:rFonts w:ascii="Calibri" w:eastAsia="Verdana" w:hAnsi="Calibri" w:cs="Times New Roman"/>
          <w:sz w:val="24"/>
          <w:szCs w:val="24"/>
        </w:rPr>
        <w:t>д</w:t>
      </w:r>
      <w:r w:rsidRPr="00B86629">
        <w:rPr>
          <w:rFonts w:ascii="Calibri" w:eastAsia="Verdana" w:hAnsi="Calibri" w:cs="Times New Roman"/>
          <w:sz w:val="24"/>
          <w:szCs w:val="24"/>
        </w:rPr>
        <w:t>ата окончания интервала слежения на территории определенного государства;</w:t>
      </w:r>
    </w:p>
    <w:p w14:paraId="0F5761CD" w14:textId="77777777" w:rsidR="00D00688" w:rsidRPr="00B86629" w:rsidRDefault="00D00688" w:rsidP="00D00688">
      <w:pPr>
        <w:jc w:val="both"/>
        <w:rPr>
          <w:rFonts w:ascii="Calibri" w:eastAsia="Verdana" w:hAnsi="Calibri" w:cs="Times New Roman"/>
          <w:sz w:val="24"/>
          <w:szCs w:val="24"/>
        </w:rPr>
      </w:pPr>
      <w:r w:rsidRPr="00B86629">
        <w:rPr>
          <w:rFonts w:ascii="Calibri" w:eastAsia="Verdana" w:hAnsi="Calibri" w:cs="Times New Roman"/>
          <w:sz w:val="24"/>
          <w:szCs w:val="24"/>
        </w:rPr>
        <w:t xml:space="preserve">- </w:t>
      </w:r>
      <w:r>
        <w:rPr>
          <w:rFonts w:ascii="Calibri" w:eastAsia="Verdana" w:hAnsi="Calibri" w:cs="Times New Roman"/>
          <w:sz w:val="24"/>
          <w:szCs w:val="24"/>
        </w:rPr>
        <w:t>к</w:t>
      </w:r>
      <w:r w:rsidRPr="00B86629">
        <w:rPr>
          <w:rFonts w:ascii="Calibri" w:eastAsia="Verdana" w:hAnsi="Calibri" w:cs="Times New Roman"/>
          <w:sz w:val="24"/>
          <w:szCs w:val="24"/>
        </w:rPr>
        <w:t>оличество повторов заезда на территорию за исследуемый период времени;</w:t>
      </w:r>
    </w:p>
    <w:p w14:paraId="264FAE0C" w14:textId="77777777" w:rsidR="00D00688" w:rsidRPr="006F232D" w:rsidRDefault="00D00688" w:rsidP="00D00688">
      <w:pPr>
        <w:jc w:val="both"/>
        <w:rPr>
          <w:rFonts w:ascii="Calibri" w:eastAsia="Verdana" w:hAnsi="Calibri" w:cs="Times New Roman"/>
          <w:sz w:val="24"/>
          <w:szCs w:val="24"/>
        </w:rPr>
      </w:pPr>
      <w:r w:rsidRPr="00B86629">
        <w:rPr>
          <w:rFonts w:ascii="Calibri" w:eastAsia="Verdana" w:hAnsi="Calibri" w:cs="Times New Roman"/>
          <w:sz w:val="24"/>
          <w:szCs w:val="24"/>
        </w:rPr>
        <w:t xml:space="preserve">- </w:t>
      </w:r>
      <w:r>
        <w:rPr>
          <w:rFonts w:ascii="Calibri" w:eastAsia="Verdana" w:hAnsi="Calibri" w:cs="Times New Roman"/>
          <w:sz w:val="24"/>
          <w:szCs w:val="24"/>
        </w:rPr>
        <w:t>в</w:t>
      </w:r>
      <w:r w:rsidRPr="00B86629">
        <w:rPr>
          <w:rFonts w:ascii="Calibri" w:eastAsia="Verdana" w:hAnsi="Calibri" w:cs="Times New Roman"/>
          <w:sz w:val="24"/>
          <w:szCs w:val="24"/>
        </w:rPr>
        <w:t>алидность.</w:t>
      </w:r>
      <w:bookmarkStart w:id="52" w:name="_4.11_Настройки"/>
      <w:bookmarkEnd w:id="52"/>
    </w:p>
    <w:p w14:paraId="6E9535FE" w14:textId="77777777" w:rsidR="005D091F" w:rsidRDefault="005D091F" w:rsidP="00D00688">
      <w:pPr>
        <w:pStyle w:val="11"/>
        <w:rPr>
          <w:b/>
          <w:sz w:val="24"/>
          <w:szCs w:val="24"/>
        </w:rPr>
      </w:pPr>
    </w:p>
    <w:sectPr w:rsidR="005D091F" w:rsidSect="005D091F">
      <w:pgSz w:w="11909" w:h="16834"/>
      <w:pgMar w:top="1440" w:right="690" w:bottom="1440" w:left="113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30A"/>
    <w:multiLevelType w:val="hybridMultilevel"/>
    <w:tmpl w:val="D108A4CA"/>
    <w:lvl w:ilvl="0" w:tplc="63B69BFA">
      <w:start w:val="1"/>
      <w:numFmt w:val="bullet"/>
      <w:lvlText w:val="•"/>
      <w:lvlJc w:val="left"/>
    </w:lvl>
    <w:lvl w:ilvl="1" w:tplc="517EB84C">
      <w:numFmt w:val="decimal"/>
      <w:lvlText w:val=""/>
      <w:lvlJc w:val="left"/>
    </w:lvl>
    <w:lvl w:ilvl="2" w:tplc="AB94D42C">
      <w:numFmt w:val="decimal"/>
      <w:lvlText w:val=""/>
      <w:lvlJc w:val="left"/>
    </w:lvl>
    <w:lvl w:ilvl="3" w:tplc="2F0682D0">
      <w:numFmt w:val="decimal"/>
      <w:lvlText w:val=""/>
      <w:lvlJc w:val="left"/>
    </w:lvl>
    <w:lvl w:ilvl="4" w:tplc="E21E3D2A">
      <w:numFmt w:val="decimal"/>
      <w:lvlText w:val=""/>
      <w:lvlJc w:val="left"/>
    </w:lvl>
    <w:lvl w:ilvl="5" w:tplc="CF7AFF86">
      <w:numFmt w:val="decimal"/>
      <w:lvlText w:val=""/>
      <w:lvlJc w:val="left"/>
    </w:lvl>
    <w:lvl w:ilvl="6" w:tplc="6C86B5B0">
      <w:numFmt w:val="decimal"/>
      <w:lvlText w:val=""/>
      <w:lvlJc w:val="left"/>
    </w:lvl>
    <w:lvl w:ilvl="7" w:tplc="C9068E6E">
      <w:numFmt w:val="decimal"/>
      <w:lvlText w:val=""/>
      <w:lvlJc w:val="left"/>
    </w:lvl>
    <w:lvl w:ilvl="8" w:tplc="826C0C3A">
      <w:numFmt w:val="decimal"/>
      <w:lvlText w:val=""/>
      <w:lvlJc w:val="left"/>
    </w:lvl>
  </w:abstractNum>
  <w:abstractNum w:abstractNumId="1" w15:restartNumberingAfterBreak="0">
    <w:nsid w:val="00000732"/>
    <w:multiLevelType w:val="hybridMultilevel"/>
    <w:tmpl w:val="7772BCD2"/>
    <w:lvl w:ilvl="0" w:tplc="43C42B1E">
      <w:start w:val="1"/>
      <w:numFmt w:val="bullet"/>
      <w:lvlText w:val="В"/>
      <w:lvlJc w:val="left"/>
    </w:lvl>
    <w:lvl w:ilvl="1" w:tplc="7C6A5A6A">
      <w:start w:val="1"/>
      <w:numFmt w:val="bullet"/>
      <w:lvlText w:val="•"/>
      <w:lvlJc w:val="left"/>
    </w:lvl>
    <w:lvl w:ilvl="2" w:tplc="ED68637C">
      <w:numFmt w:val="decimal"/>
      <w:lvlText w:val=""/>
      <w:lvlJc w:val="left"/>
    </w:lvl>
    <w:lvl w:ilvl="3" w:tplc="ECDA0892">
      <w:numFmt w:val="decimal"/>
      <w:lvlText w:val=""/>
      <w:lvlJc w:val="left"/>
    </w:lvl>
    <w:lvl w:ilvl="4" w:tplc="44E463C4">
      <w:numFmt w:val="decimal"/>
      <w:lvlText w:val=""/>
      <w:lvlJc w:val="left"/>
    </w:lvl>
    <w:lvl w:ilvl="5" w:tplc="BE684C04">
      <w:numFmt w:val="decimal"/>
      <w:lvlText w:val=""/>
      <w:lvlJc w:val="left"/>
    </w:lvl>
    <w:lvl w:ilvl="6" w:tplc="8322566C">
      <w:numFmt w:val="decimal"/>
      <w:lvlText w:val=""/>
      <w:lvlJc w:val="left"/>
    </w:lvl>
    <w:lvl w:ilvl="7" w:tplc="F1668616">
      <w:numFmt w:val="decimal"/>
      <w:lvlText w:val=""/>
      <w:lvlJc w:val="left"/>
    </w:lvl>
    <w:lvl w:ilvl="8" w:tplc="A13AA424">
      <w:numFmt w:val="decimal"/>
      <w:lvlText w:val=""/>
      <w:lvlJc w:val="left"/>
    </w:lvl>
  </w:abstractNum>
  <w:abstractNum w:abstractNumId="2" w15:restartNumberingAfterBreak="0">
    <w:nsid w:val="0000074D"/>
    <w:multiLevelType w:val="hybridMultilevel"/>
    <w:tmpl w:val="643A63DE"/>
    <w:lvl w:ilvl="0" w:tplc="92CAB81C">
      <w:start w:val="1"/>
      <w:numFmt w:val="decimal"/>
      <w:lvlText w:val="%1."/>
      <w:lvlJc w:val="left"/>
    </w:lvl>
    <w:lvl w:ilvl="1" w:tplc="A8F8B95A">
      <w:numFmt w:val="decimal"/>
      <w:lvlText w:val=""/>
      <w:lvlJc w:val="left"/>
    </w:lvl>
    <w:lvl w:ilvl="2" w:tplc="62748F64">
      <w:numFmt w:val="decimal"/>
      <w:lvlText w:val=""/>
      <w:lvlJc w:val="left"/>
    </w:lvl>
    <w:lvl w:ilvl="3" w:tplc="735E3EC8">
      <w:numFmt w:val="decimal"/>
      <w:lvlText w:val=""/>
      <w:lvlJc w:val="left"/>
    </w:lvl>
    <w:lvl w:ilvl="4" w:tplc="D9866F8C">
      <w:numFmt w:val="decimal"/>
      <w:lvlText w:val=""/>
      <w:lvlJc w:val="left"/>
    </w:lvl>
    <w:lvl w:ilvl="5" w:tplc="F016003C">
      <w:numFmt w:val="decimal"/>
      <w:lvlText w:val=""/>
      <w:lvlJc w:val="left"/>
    </w:lvl>
    <w:lvl w:ilvl="6" w:tplc="738E9CF6">
      <w:numFmt w:val="decimal"/>
      <w:lvlText w:val=""/>
      <w:lvlJc w:val="left"/>
    </w:lvl>
    <w:lvl w:ilvl="7" w:tplc="F67C9EEE">
      <w:numFmt w:val="decimal"/>
      <w:lvlText w:val=""/>
      <w:lvlJc w:val="left"/>
    </w:lvl>
    <w:lvl w:ilvl="8" w:tplc="806C3840">
      <w:numFmt w:val="decimal"/>
      <w:lvlText w:val=""/>
      <w:lvlJc w:val="left"/>
    </w:lvl>
  </w:abstractNum>
  <w:abstractNum w:abstractNumId="3" w15:restartNumberingAfterBreak="0">
    <w:nsid w:val="00000BDB"/>
    <w:multiLevelType w:val="hybridMultilevel"/>
    <w:tmpl w:val="E904E426"/>
    <w:lvl w:ilvl="0" w:tplc="28DE494C">
      <w:start w:val="1"/>
      <w:numFmt w:val="bullet"/>
      <w:lvlText w:val="•"/>
      <w:lvlJc w:val="left"/>
    </w:lvl>
    <w:lvl w:ilvl="1" w:tplc="4A667F40">
      <w:numFmt w:val="decimal"/>
      <w:lvlText w:val=""/>
      <w:lvlJc w:val="left"/>
    </w:lvl>
    <w:lvl w:ilvl="2" w:tplc="53B25DB2">
      <w:numFmt w:val="decimal"/>
      <w:lvlText w:val=""/>
      <w:lvlJc w:val="left"/>
    </w:lvl>
    <w:lvl w:ilvl="3" w:tplc="EC74DD8E">
      <w:numFmt w:val="decimal"/>
      <w:lvlText w:val=""/>
      <w:lvlJc w:val="left"/>
    </w:lvl>
    <w:lvl w:ilvl="4" w:tplc="0C5211D2">
      <w:numFmt w:val="decimal"/>
      <w:lvlText w:val=""/>
      <w:lvlJc w:val="left"/>
    </w:lvl>
    <w:lvl w:ilvl="5" w:tplc="1CE25A96">
      <w:numFmt w:val="decimal"/>
      <w:lvlText w:val=""/>
      <w:lvlJc w:val="left"/>
    </w:lvl>
    <w:lvl w:ilvl="6" w:tplc="7F682A9A">
      <w:numFmt w:val="decimal"/>
      <w:lvlText w:val=""/>
      <w:lvlJc w:val="left"/>
    </w:lvl>
    <w:lvl w:ilvl="7" w:tplc="D2E67EBA">
      <w:numFmt w:val="decimal"/>
      <w:lvlText w:val=""/>
      <w:lvlJc w:val="left"/>
    </w:lvl>
    <w:lvl w:ilvl="8" w:tplc="46E88C3E">
      <w:numFmt w:val="decimal"/>
      <w:lvlText w:val=""/>
      <w:lvlJc w:val="left"/>
    </w:lvl>
  </w:abstractNum>
  <w:abstractNum w:abstractNumId="4" w15:restartNumberingAfterBreak="0">
    <w:nsid w:val="00001238"/>
    <w:multiLevelType w:val="hybridMultilevel"/>
    <w:tmpl w:val="7B48EA22"/>
    <w:lvl w:ilvl="0" w:tplc="A9A80216">
      <w:start w:val="1"/>
      <w:numFmt w:val="bullet"/>
      <w:lvlText w:val="В"/>
      <w:lvlJc w:val="left"/>
    </w:lvl>
    <w:lvl w:ilvl="1" w:tplc="7722CAC4">
      <w:numFmt w:val="decimal"/>
      <w:lvlText w:val=""/>
      <w:lvlJc w:val="left"/>
    </w:lvl>
    <w:lvl w:ilvl="2" w:tplc="6464B6F8">
      <w:numFmt w:val="decimal"/>
      <w:lvlText w:val=""/>
      <w:lvlJc w:val="left"/>
    </w:lvl>
    <w:lvl w:ilvl="3" w:tplc="007AC728">
      <w:numFmt w:val="decimal"/>
      <w:lvlText w:val=""/>
      <w:lvlJc w:val="left"/>
    </w:lvl>
    <w:lvl w:ilvl="4" w:tplc="E1BA2084">
      <w:numFmt w:val="decimal"/>
      <w:lvlText w:val=""/>
      <w:lvlJc w:val="left"/>
    </w:lvl>
    <w:lvl w:ilvl="5" w:tplc="F030FD04">
      <w:numFmt w:val="decimal"/>
      <w:lvlText w:val=""/>
      <w:lvlJc w:val="left"/>
    </w:lvl>
    <w:lvl w:ilvl="6" w:tplc="27204394">
      <w:numFmt w:val="decimal"/>
      <w:lvlText w:val=""/>
      <w:lvlJc w:val="left"/>
    </w:lvl>
    <w:lvl w:ilvl="7" w:tplc="0E484BF6">
      <w:numFmt w:val="decimal"/>
      <w:lvlText w:val=""/>
      <w:lvlJc w:val="left"/>
    </w:lvl>
    <w:lvl w:ilvl="8" w:tplc="A524001E">
      <w:numFmt w:val="decimal"/>
      <w:lvlText w:val=""/>
      <w:lvlJc w:val="left"/>
    </w:lvl>
  </w:abstractNum>
  <w:abstractNum w:abstractNumId="5" w15:restartNumberingAfterBreak="0">
    <w:nsid w:val="00001AD4"/>
    <w:multiLevelType w:val="hybridMultilevel"/>
    <w:tmpl w:val="DAF454E8"/>
    <w:lvl w:ilvl="0" w:tplc="9BF69C70">
      <w:start w:val="1"/>
      <w:numFmt w:val="bullet"/>
      <w:lvlText w:val="В"/>
      <w:lvlJc w:val="left"/>
    </w:lvl>
    <w:lvl w:ilvl="1" w:tplc="061E203A">
      <w:numFmt w:val="decimal"/>
      <w:lvlText w:val=""/>
      <w:lvlJc w:val="left"/>
    </w:lvl>
    <w:lvl w:ilvl="2" w:tplc="B5389ADC">
      <w:numFmt w:val="decimal"/>
      <w:lvlText w:val=""/>
      <w:lvlJc w:val="left"/>
    </w:lvl>
    <w:lvl w:ilvl="3" w:tplc="80AA6C12">
      <w:numFmt w:val="decimal"/>
      <w:lvlText w:val=""/>
      <w:lvlJc w:val="left"/>
    </w:lvl>
    <w:lvl w:ilvl="4" w:tplc="50785EEC">
      <w:numFmt w:val="decimal"/>
      <w:lvlText w:val=""/>
      <w:lvlJc w:val="left"/>
    </w:lvl>
    <w:lvl w:ilvl="5" w:tplc="F31C05A6">
      <w:numFmt w:val="decimal"/>
      <w:lvlText w:val=""/>
      <w:lvlJc w:val="left"/>
    </w:lvl>
    <w:lvl w:ilvl="6" w:tplc="22B83058">
      <w:numFmt w:val="decimal"/>
      <w:lvlText w:val=""/>
      <w:lvlJc w:val="left"/>
    </w:lvl>
    <w:lvl w:ilvl="7" w:tplc="00A62C7E">
      <w:numFmt w:val="decimal"/>
      <w:lvlText w:val=""/>
      <w:lvlJc w:val="left"/>
    </w:lvl>
    <w:lvl w:ilvl="8" w:tplc="5282E036">
      <w:numFmt w:val="decimal"/>
      <w:lvlText w:val=""/>
      <w:lvlJc w:val="left"/>
    </w:lvl>
  </w:abstractNum>
  <w:abstractNum w:abstractNumId="6" w15:restartNumberingAfterBreak="0">
    <w:nsid w:val="00001E1F"/>
    <w:multiLevelType w:val="hybridMultilevel"/>
    <w:tmpl w:val="B32C2F44"/>
    <w:lvl w:ilvl="0" w:tplc="BCD48F50">
      <w:start w:val="1"/>
      <w:numFmt w:val="bullet"/>
      <w:lvlText w:val="В"/>
      <w:lvlJc w:val="left"/>
    </w:lvl>
    <w:lvl w:ilvl="1" w:tplc="89E23506">
      <w:numFmt w:val="decimal"/>
      <w:lvlText w:val=""/>
      <w:lvlJc w:val="left"/>
    </w:lvl>
    <w:lvl w:ilvl="2" w:tplc="75AE1280">
      <w:numFmt w:val="decimal"/>
      <w:lvlText w:val=""/>
      <w:lvlJc w:val="left"/>
    </w:lvl>
    <w:lvl w:ilvl="3" w:tplc="2E5247BE">
      <w:numFmt w:val="decimal"/>
      <w:lvlText w:val=""/>
      <w:lvlJc w:val="left"/>
    </w:lvl>
    <w:lvl w:ilvl="4" w:tplc="BCBE5854">
      <w:numFmt w:val="decimal"/>
      <w:lvlText w:val=""/>
      <w:lvlJc w:val="left"/>
    </w:lvl>
    <w:lvl w:ilvl="5" w:tplc="F10AA1D0">
      <w:numFmt w:val="decimal"/>
      <w:lvlText w:val=""/>
      <w:lvlJc w:val="left"/>
    </w:lvl>
    <w:lvl w:ilvl="6" w:tplc="1F148F76">
      <w:numFmt w:val="decimal"/>
      <w:lvlText w:val=""/>
      <w:lvlJc w:val="left"/>
    </w:lvl>
    <w:lvl w:ilvl="7" w:tplc="38C68820">
      <w:numFmt w:val="decimal"/>
      <w:lvlText w:val=""/>
      <w:lvlJc w:val="left"/>
    </w:lvl>
    <w:lvl w:ilvl="8" w:tplc="A6F23FCE">
      <w:numFmt w:val="decimal"/>
      <w:lvlText w:val=""/>
      <w:lvlJc w:val="left"/>
    </w:lvl>
  </w:abstractNum>
  <w:abstractNum w:abstractNumId="7" w15:restartNumberingAfterBreak="0">
    <w:nsid w:val="00002213"/>
    <w:multiLevelType w:val="hybridMultilevel"/>
    <w:tmpl w:val="68061388"/>
    <w:lvl w:ilvl="0" w:tplc="8B46761C">
      <w:start w:val="1"/>
      <w:numFmt w:val="bullet"/>
      <w:lvlText w:val="•"/>
      <w:lvlJc w:val="left"/>
    </w:lvl>
    <w:lvl w:ilvl="1" w:tplc="AB3E1AE8">
      <w:numFmt w:val="decimal"/>
      <w:lvlText w:val=""/>
      <w:lvlJc w:val="left"/>
    </w:lvl>
    <w:lvl w:ilvl="2" w:tplc="85660750">
      <w:numFmt w:val="decimal"/>
      <w:lvlText w:val=""/>
      <w:lvlJc w:val="left"/>
    </w:lvl>
    <w:lvl w:ilvl="3" w:tplc="F68CFD9E">
      <w:numFmt w:val="decimal"/>
      <w:lvlText w:val=""/>
      <w:lvlJc w:val="left"/>
    </w:lvl>
    <w:lvl w:ilvl="4" w:tplc="353EF240">
      <w:numFmt w:val="decimal"/>
      <w:lvlText w:val=""/>
      <w:lvlJc w:val="left"/>
    </w:lvl>
    <w:lvl w:ilvl="5" w:tplc="321A593C">
      <w:numFmt w:val="decimal"/>
      <w:lvlText w:val=""/>
      <w:lvlJc w:val="left"/>
    </w:lvl>
    <w:lvl w:ilvl="6" w:tplc="D2521300">
      <w:numFmt w:val="decimal"/>
      <w:lvlText w:val=""/>
      <w:lvlJc w:val="left"/>
    </w:lvl>
    <w:lvl w:ilvl="7" w:tplc="2B9EB60E">
      <w:numFmt w:val="decimal"/>
      <w:lvlText w:val=""/>
      <w:lvlJc w:val="left"/>
    </w:lvl>
    <w:lvl w:ilvl="8" w:tplc="DACA1188">
      <w:numFmt w:val="decimal"/>
      <w:lvlText w:val=""/>
      <w:lvlJc w:val="left"/>
    </w:lvl>
  </w:abstractNum>
  <w:abstractNum w:abstractNumId="8" w15:restartNumberingAfterBreak="0">
    <w:nsid w:val="0000260D"/>
    <w:multiLevelType w:val="hybridMultilevel"/>
    <w:tmpl w:val="1124F1D8"/>
    <w:lvl w:ilvl="0" w:tplc="9F3071CE">
      <w:start w:val="1"/>
      <w:numFmt w:val="bullet"/>
      <w:lvlText w:val="•"/>
      <w:lvlJc w:val="left"/>
    </w:lvl>
    <w:lvl w:ilvl="1" w:tplc="5A088066">
      <w:numFmt w:val="decimal"/>
      <w:lvlText w:val=""/>
      <w:lvlJc w:val="left"/>
    </w:lvl>
    <w:lvl w:ilvl="2" w:tplc="3D58B52C">
      <w:numFmt w:val="decimal"/>
      <w:lvlText w:val=""/>
      <w:lvlJc w:val="left"/>
    </w:lvl>
    <w:lvl w:ilvl="3" w:tplc="C56446C4">
      <w:numFmt w:val="decimal"/>
      <w:lvlText w:val=""/>
      <w:lvlJc w:val="left"/>
    </w:lvl>
    <w:lvl w:ilvl="4" w:tplc="4792380E">
      <w:numFmt w:val="decimal"/>
      <w:lvlText w:val=""/>
      <w:lvlJc w:val="left"/>
    </w:lvl>
    <w:lvl w:ilvl="5" w:tplc="BED2F294">
      <w:numFmt w:val="decimal"/>
      <w:lvlText w:val=""/>
      <w:lvlJc w:val="left"/>
    </w:lvl>
    <w:lvl w:ilvl="6" w:tplc="AA2838EA">
      <w:numFmt w:val="decimal"/>
      <w:lvlText w:val=""/>
      <w:lvlJc w:val="left"/>
    </w:lvl>
    <w:lvl w:ilvl="7" w:tplc="DD8E55AA">
      <w:numFmt w:val="decimal"/>
      <w:lvlText w:val=""/>
      <w:lvlJc w:val="left"/>
    </w:lvl>
    <w:lvl w:ilvl="8" w:tplc="E86276E2">
      <w:numFmt w:val="decimal"/>
      <w:lvlText w:val=""/>
      <w:lvlJc w:val="left"/>
    </w:lvl>
  </w:abstractNum>
  <w:abstractNum w:abstractNumId="9" w15:restartNumberingAfterBreak="0">
    <w:nsid w:val="000026A6"/>
    <w:multiLevelType w:val="hybridMultilevel"/>
    <w:tmpl w:val="E4FEA4D6"/>
    <w:lvl w:ilvl="0" w:tplc="4FA4C508">
      <w:start w:val="2"/>
      <w:numFmt w:val="decimal"/>
      <w:lvlText w:val="%1."/>
      <w:lvlJc w:val="left"/>
    </w:lvl>
    <w:lvl w:ilvl="1" w:tplc="6F94224C">
      <w:numFmt w:val="decimal"/>
      <w:lvlText w:val=""/>
      <w:lvlJc w:val="left"/>
    </w:lvl>
    <w:lvl w:ilvl="2" w:tplc="28D86026">
      <w:numFmt w:val="decimal"/>
      <w:lvlText w:val=""/>
      <w:lvlJc w:val="left"/>
    </w:lvl>
    <w:lvl w:ilvl="3" w:tplc="2F5A0344">
      <w:numFmt w:val="decimal"/>
      <w:lvlText w:val=""/>
      <w:lvlJc w:val="left"/>
    </w:lvl>
    <w:lvl w:ilvl="4" w:tplc="BD2CD1B2">
      <w:numFmt w:val="decimal"/>
      <w:lvlText w:val=""/>
      <w:lvlJc w:val="left"/>
    </w:lvl>
    <w:lvl w:ilvl="5" w:tplc="31B2C1DC">
      <w:numFmt w:val="decimal"/>
      <w:lvlText w:val=""/>
      <w:lvlJc w:val="left"/>
    </w:lvl>
    <w:lvl w:ilvl="6" w:tplc="CFB27398">
      <w:numFmt w:val="decimal"/>
      <w:lvlText w:val=""/>
      <w:lvlJc w:val="left"/>
    </w:lvl>
    <w:lvl w:ilvl="7" w:tplc="261A3326">
      <w:numFmt w:val="decimal"/>
      <w:lvlText w:val=""/>
      <w:lvlJc w:val="left"/>
    </w:lvl>
    <w:lvl w:ilvl="8" w:tplc="AA563568">
      <w:numFmt w:val="decimal"/>
      <w:lvlText w:val=""/>
      <w:lvlJc w:val="left"/>
    </w:lvl>
  </w:abstractNum>
  <w:abstractNum w:abstractNumId="10" w15:restartNumberingAfterBreak="0">
    <w:nsid w:val="00002D12"/>
    <w:multiLevelType w:val="hybridMultilevel"/>
    <w:tmpl w:val="C5A27400"/>
    <w:lvl w:ilvl="0" w:tplc="A2285E80">
      <w:start w:val="1"/>
      <w:numFmt w:val="bullet"/>
      <w:lvlText w:val="В"/>
      <w:lvlJc w:val="left"/>
    </w:lvl>
    <w:lvl w:ilvl="1" w:tplc="B7945202">
      <w:numFmt w:val="decimal"/>
      <w:lvlText w:val=""/>
      <w:lvlJc w:val="left"/>
    </w:lvl>
    <w:lvl w:ilvl="2" w:tplc="8D78B2C8">
      <w:numFmt w:val="decimal"/>
      <w:lvlText w:val=""/>
      <w:lvlJc w:val="left"/>
    </w:lvl>
    <w:lvl w:ilvl="3" w:tplc="3730ADB4">
      <w:numFmt w:val="decimal"/>
      <w:lvlText w:val=""/>
      <w:lvlJc w:val="left"/>
    </w:lvl>
    <w:lvl w:ilvl="4" w:tplc="3D8C8966">
      <w:numFmt w:val="decimal"/>
      <w:lvlText w:val=""/>
      <w:lvlJc w:val="left"/>
    </w:lvl>
    <w:lvl w:ilvl="5" w:tplc="8BFE38B2">
      <w:numFmt w:val="decimal"/>
      <w:lvlText w:val=""/>
      <w:lvlJc w:val="left"/>
    </w:lvl>
    <w:lvl w:ilvl="6" w:tplc="7D40926E">
      <w:numFmt w:val="decimal"/>
      <w:lvlText w:val=""/>
      <w:lvlJc w:val="left"/>
    </w:lvl>
    <w:lvl w:ilvl="7" w:tplc="2B04AADA">
      <w:numFmt w:val="decimal"/>
      <w:lvlText w:val=""/>
      <w:lvlJc w:val="left"/>
    </w:lvl>
    <w:lvl w:ilvl="8" w:tplc="19E4ACA2">
      <w:numFmt w:val="decimal"/>
      <w:lvlText w:val=""/>
      <w:lvlJc w:val="left"/>
    </w:lvl>
  </w:abstractNum>
  <w:abstractNum w:abstractNumId="11" w15:restartNumberingAfterBreak="0">
    <w:nsid w:val="0000301C"/>
    <w:multiLevelType w:val="hybridMultilevel"/>
    <w:tmpl w:val="7172C3D8"/>
    <w:lvl w:ilvl="0" w:tplc="DEE0F732">
      <w:start w:val="1"/>
      <w:numFmt w:val="bullet"/>
      <w:lvlText w:val="•"/>
      <w:lvlJc w:val="left"/>
    </w:lvl>
    <w:lvl w:ilvl="1" w:tplc="EFC02556">
      <w:numFmt w:val="decimal"/>
      <w:lvlText w:val=""/>
      <w:lvlJc w:val="left"/>
    </w:lvl>
    <w:lvl w:ilvl="2" w:tplc="BFF0D482">
      <w:numFmt w:val="decimal"/>
      <w:lvlText w:val=""/>
      <w:lvlJc w:val="left"/>
    </w:lvl>
    <w:lvl w:ilvl="3" w:tplc="286C3AA2">
      <w:numFmt w:val="decimal"/>
      <w:lvlText w:val=""/>
      <w:lvlJc w:val="left"/>
    </w:lvl>
    <w:lvl w:ilvl="4" w:tplc="DC82E9B2">
      <w:numFmt w:val="decimal"/>
      <w:lvlText w:val=""/>
      <w:lvlJc w:val="left"/>
    </w:lvl>
    <w:lvl w:ilvl="5" w:tplc="E3003996">
      <w:numFmt w:val="decimal"/>
      <w:lvlText w:val=""/>
      <w:lvlJc w:val="left"/>
    </w:lvl>
    <w:lvl w:ilvl="6" w:tplc="7B0AA0CA">
      <w:numFmt w:val="decimal"/>
      <w:lvlText w:val=""/>
      <w:lvlJc w:val="left"/>
    </w:lvl>
    <w:lvl w:ilvl="7" w:tplc="07405F12">
      <w:numFmt w:val="decimal"/>
      <w:lvlText w:val=""/>
      <w:lvlJc w:val="left"/>
    </w:lvl>
    <w:lvl w:ilvl="8" w:tplc="AB7C45DE">
      <w:numFmt w:val="decimal"/>
      <w:lvlText w:val=""/>
      <w:lvlJc w:val="left"/>
    </w:lvl>
  </w:abstractNum>
  <w:abstractNum w:abstractNumId="12" w15:restartNumberingAfterBreak="0">
    <w:nsid w:val="0000323B"/>
    <w:multiLevelType w:val="hybridMultilevel"/>
    <w:tmpl w:val="95A669A8"/>
    <w:lvl w:ilvl="0" w:tplc="DBAAC5A2">
      <w:start w:val="1"/>
      <w:numFmt w:val="bullet"/>
      <w:lvlText w:val="•"/>
      <w:lvlJc w:val="left"/>
    </w:lvl>
    <w:lvl w:ilvl="1" w:tplc="59D4A73E">
      <w:numFmt w:val="decimal"/>
      <w:lvlText w:val=""/>
      <w:lvlJc w:val="left"/>
    </w:lvl>
    <w:lvl w:ilvl="2" w:tplc="8E4ED9E2">
      <w:numFmt w:val="decimal"/>
      <w:lvlText w:val=""/>
      <w:lvlJc w:val="left"/>
    </w:lvl>
    <w:lvl w:ilvl="3" w:tplc="6CAECA5E">
      <w:numFmt w:val="decimal"/>
      <w:lvlText w:val=""/>
      <w:lvlJc w:val="left"/>
    </w:lvl>
    <w:lvl w:ilvl="4" w:tplc="10CA8AA8">
      <w:numFmt w:val="decimal"/>
      <w:lvlText w:val=""/>
      <w:lvlJc w:val="left"/>
    </w:lvl>
    <w:lvl w:ilvl="5" w:tplc="EBC20044">
      <w:numFmt w:val="decimal"/>
      <w:lvlText w:val=""/>
      <w:lvlJc w:val="left"/>
    </w:lvl>
    <w:lvl w:ilvl="6" w:tplc="A5948ABA">
      <w:numFmt w:val="decimal"/>
      <w:lvlText w:val=""/>
      <w:lvlJc w:val="left"/>
    </w:lvl>
    <w:lvl w:ilvl="7" w:tplc="ACF49A80">
      <w:numFmt w:val="decimal"/>
      <w:lvlText w:val=""/>
      <w:lvlJc w:val="left"/>
    </w:lvl>
    <w:lvl w:ilvl="8" w:tplc="B642967A">
      <w:numFmt w:val="decimal"/>
      <w:lvlText w:val=""/>
      <w:lvlJc w:val="left"/>
    </w:lvl>
  </w:abstractNum>
  <w:abstractNum w:abstractNumId="13" w15:restartNumberingAfterBreak="0">
    <w:nsid w:val="000039B3"/>
    <w:multiLevelType w:val="hybridMultilevel"/>
    <w:tmpl w:val="34089D76"/>
    <w:lvl w:ilvl="0" w:tplc="43EAC4D2">
      <w:start w:val="1"/>
      <w:numFmt w:val="decimal"/>
      <w:lvlText w:val="%1."/>
      <w:lvlJc w:val="left"/>
    </w:lvl>
    <w:lvl w:ilvl="1" w:tplc="4776F592">
      <w:numFmt w:val="decimal"/>
      <w:lvlText w:val=""/>
      <w:lvlJc w:val="left"/>
    </w:lvl>
    <w:lvl w:ilvl="2" w:tplc="A5BA5FB2">
      <w:numFmt w:val="decimal"/>
      <w:lvlText w:val=""/>
      <w:lvlJc w:val="left"/>
    </w:lvl>
    <w:lvl w:ilvl="3" w:tplc="BDC8313A">
      <w:numFmt w:val="decimal"/>
      <w:lvlText w:val=""/>
      <w:lvlJc w:val="left"/>
    </w:lvl>
    <w:lvl w:ilvl="4" w:tplc="D3C4C6AC">
      <w:numFmt w:val="decimal"/>
      <w:lvlText w:val=""/>
      <w:lvlJc w:val="left"/>
    </w:lvl>
    <w:lvl w:ilvl="5" w:tplc="46A6DF98">
      <w:numFmt w:val="decimal"/>
      <w:lvlText w:val=""/>
      <w:lvlJc w:val="left"/>
    </w:lvl>
    <w:lvl w:ilvl="6" w:tplc="8AFEC296">
      <w:numFmt w:val="decimal"/>
      <w:lvlText w:val=""/>
      <w:lvlJc w:val="left"/>
    </w:lvl>
    <w:lvl w:ilvl="7" w:tplc="8DB866D4">
      <w:numFmt w:val="decimal"/>
      <w:lvlText w:val=""/>
      <w:lvlJc w:val="left"/>
    </w:lvl>
    <w:lvl w:ilvl="8" w:tplc="3288F3A6">
      <w:numFmt w:val="decimal"/>
      <w:lvlText w:val=""/>
      <w:lvlJc w:val="left"/>
    </w:lvl>
  </w:abstractNum>
  <w:abstractNum w:abstractNumId="14" w15:restartNumberingAfterBreak="0">
    <w:nsid w:val="00003B25"/>
    <w:multiLevelType w:val="hybridMultilevel"/>
    <w:tmpl w:val="D37A7E28"/>
    <w:lvl w:ilvl="0" w:tplc="51A0CB96">
      <w:start w:val="1"/>
      <w:numFmt w:val="decimal"/>
      <w:lvlText w:val="%1."/>
      <w:lvlJc w:val="left"/>
    </w:lvl>
    <w:lvl w:ilvl="1" w:tplc="CE7E47C6">
      <w:numFmt w:val="decimal"/>
      <w:lvlText w:val=""/>
      <w:lvlJc w:val="left"/>
    </w:lvl>
    <w:lvl w:ilvl="2" w:tplc="C41294CE">
      <w:numFmt w:val="decimal"/>
      <w:lvlText w:val=""/>
      <w:lvlJc w:val="left"/>
    </w:lvl>
    <w:lvl w:ilvl="3" w:tplc="2B5E0FA8">
      <w:numFmt w:val="decimal"/>
      <w:lvlText w:val=""/>
      <w:lvlJc w:val="left"/>
    </w:lvl>
    <w:lvl w:ilvl="4" w:tplc="0B3E9518">
      <w:numFmt w:val="decimal"/>
      <w:lvlText w:val=""/>
      <w:lvlJc w:val="left"/>
    </w:lvl>
    <w:lvl w:ilvl="5" w:tplc="5E30CE5A">
      <w:numFmt w:val="decimal"/>
      <w:lvlText w:val=""/>
      <w:lvlJc w:val="left"/>
    </w:lvl>
    <w:lvl w:ilvl="6" w:tplc="F3BAEA9A">
      <w:numFmt w:val="decimal"/>
      <w:lvlText w:val=""/>
      <w:lvlJc w:val="left"/>
    </w:lvl>
    <w:lvl w:ilvl="7" w:tplc="D9BEF8A0">
      <w:numFmt w:val="decimal"/>
      <w:lvlText w:val=""/>
      <w:lvlJc w:val="left"/>
    </w:lvl>
    <w:lvl w:ilvl="8" w:tplc="B0F673D8">
      <w:numFmt w:val="decimal"/>
      <w:lvlText w:val=""/>
      <w:lvlJc w:val="left"/>
    </w:lvl>
  </w:abstractNum>
  <w:abstractNum w:abstractNumId="15" w15:restartNumberingAfterBreak="0">
    <w:nsid w:val="0000428B"/>
    <w:multiLevelType w:val="hybridMultilevel"/>
    <w:tmpl w:val="7882B368"/>
    <w:lvl w:ilvl="0" w:tplc="4192F228">
      <w:start w:val="1"/>
      <w:numFmt w:val="bullet"/>
      <w:lvlText w:val="•"/>
      <w:lvlJc w:val="left"/>
    </w:lvl>
    <w:lvl w:ilvl="1" w:tplc="7A02035A">
      <w:numFmt w:val="decimal"/>
      <w:lvlText w:val=""/>
      <w:lvlJc w:val="left"/>
    </w:lvl>
    <w:lvl w:ilvl="2" w:tplc="12BAACB8">
      <w:numFmt w:val="decimal"/>
      <w:lvlText w:val=""/>
      <w:lvlJc w:val="left"/>
    </w:lvl>
    <w:lvl w:ilvl="3" w:tplc="A6FCAE10">
      <w:numFmt w:val="decimal"/>
      <w:lvlText w:val=""/>
      <w:lvlJc w:val="left"/>
    </w:lvl>
    <w:lvl w:ilvl="4" w:tplc="1996F002">
      <w:numFmt w:val="decimal"/>
      <w:lvlText w:val=""/>
      <w:lvlJc w:val="left"/>
    </w:lvl>
    <w:lvl w:ilvl="5" w:tplc="09568D62">
      <w:numFmt w:val="decimal"/>
      <w:lvlText w:val=""/>
      <w:lvlJc w:val="left"/>
    </w:lvl>
    <w:lvl w:ilvl="6" w:tplc="73C4813E">
      <w:numFmt w:val="decimal"/>
      <w:lvlText w:val=""/>
      <w:lvlJc w:val="left"/>
    </w:lvl>
    <w:lvl w:ilvl="7" w:tplc="98AEF690">
      <w:numFmt w:val="decimal"/>
      <w:lvlText w:val=""/>
      <w:lvlJc w:val="left"/>
    </w:lvl>
    <w:lvl w:ilvl="8" w:tplc="9F724406">
      <w:numFmt w:val="decimal"/>
      <w:lvlText w:val=""/>
      <w:lvlJc w:val="left"/>
    </w:lvl>
  </w:abstractNum>
  <w:abstractNum w:abstractNumId="16" w15:restartNumberingAfterBreak="0">
    <w:nsid w:val="00004509"/>
    <w:multiLevelType w:val="hybridMultilevel"/>
    <w:tmpl w:val="2A8E06A2"/>
    <w:lvl w:ilvl="0" w:tplc="DABAAAA8">
      <w:start w:val="1"/>
      <w:numFmt w:val="decimal"/>
      <w:lvlText w:val="%1."/>
      <w:lvlJc w:val="left"/>
    </w:lvl>
    <w:lvl w:ilvl="1" w:tplc="67489E66">
      <w:numFmt w:val="decimal"/>
      <w:lvlText w:val=""/>
      <w:lvlJc w:val="left"/>
    </w:lvl>
    <w:lvl w:ilvl="2" w:tplc="1BA0440E">
      <w:numFmt w:val="decimal"/>
      <w:lvlText w:val=""/>
      <w:lvlJc w:val="left"/>
    </w:lvl>
    <w:lvl w:ilvl="3" w:tplc="23CEF12A">
      <w:numFmt w:val="decimal"/>
      <w:lvlText w:val=""/>
      <w:lvlJc w:val="left"/>
    </w:lvl>
    <w:lvl w:ilvl="4" w:tplc="810AE28A">
      <w:numFmt w:val="decimal"/>
      <w:lvlText w:val=""/>
      <w:lvlJc w:val="left"/>
    </w:lvl>
    <w:lvl w:ilvl="5" w:tplc="6C22DEB6">
      <w:numFmt w:val="decimal"/>
      <w:lvlText w:val=""/>
      <w:lvlJc w:val="left"/>
    </w:lvl>
    <w:lvl w:ilvl="6" w:tplc="A9C209F8">
      <w:numFmt w:val="decimal"/>
      <w:lvlText w:val=""/>
      <w:lvlJc w:val="left"/>
    </w:lvl>
    <w:lvl w:ilvl="7" w:tplc="C15ED176">
      <w:numFmt w:val="decimal"/>
      <w:lvlText w:val=""/>
      <w:lvlJc w:val="left"/>
    </w:lvl>
    <w:lvl w:ilvl="8" w:tplc="1B30697E">
      <w:numFmt w:val="decimal"/>
      <w:lvlText w:val=""/>
      <w:lvlJc w:val="left"/>
    </w:lvl>
  </w:abstractNum>
  <w:abstractNum w:abstractNumId="17" w15:restartNumberingAfterBreak="0">
    <w:nsid w:val="00004DC8"/>
    <w:multiLevelType w:val="hybridMultilevel"/>
    <w:tmpl w:val="7416CACA"/>
    <w:lvl w:ilvl="0" w:tplc="26DE629A">
      <w:start w:val="1"/>
      <w:numFmt w:val="decimal"/>
      <w:lvlText w:val="%1."/>
      <w:lvlJc w:val="left"/>
    </w:lvl>
    <w:lvl w:ilvl="1" w:tplc="447E2BC0">
      <w:numFmt w:val="decimal"/>
      <w:lvlText w:val=""/>
      <w:lvlJc w:val="left"/>
    </w:lvl>
    <w:lvl w:ilvl="2" w:tplc="B164F794">
      <w:numFmt w:val="decimal"/>
      <w:lvlText w:val=""/>
      <w:lvlJc w:val="left"/>
    </w:lvl>
    <w:lvl w:ilvl="3" w:tplc="8B4E9C66">
      <w:numFmt w:val="decimal"/>
      <w:lvlText w:val=""/>
      <w:lvlJc w:val="left"/>
    </w:lvl>
    <w:lvl w:ilvl="4" w:tplc="8FC87F84">
      <w:numFmt w:val="decimal"/>
      <w:lvlText w:val=""/>
      <w:lvlJc w:val="left"/>
    </w:lvl>
    <w:lvl w:ilvl="5" w:tplc="4BF0B756">
      <w:numFmt w:val="decimal"/>
      <w:lvlText w:val=""/>
      <w:lvlJc w:val="left"/>
    </w:lvl>
    <w:lvl w:ilvl="6" w:tplc="0C1E4B1C">
      <w:numFmt w:val="decimal"/>
      <w:lvlText w:val=""/>
      <w:lvlJc w:val="left"/>
    </w:lvl>
    <w:lvl w:ilvl="7" w:tplc="C9846DA2">
      <w:numFmt w:val="decimal"/>
      <w:lvlText w:val=""/>
      <w:lvlJc w:val="left"/>
    </w:lvl>
    <w:lvl w:ilvl="8" w:tplc="79E6CFA4">
      <w:numFmt w:val="decimal"/>
      <w:lvlText w:val=""/>
      <w:lvlJc w:val="left"/>
    </w:lvl>
  </w:abstractNum>
  <w:abstractNum w:abstractNumId="18" w15:restartNumberingAfterBreak="0">
    <w:nsid w:val="00004E45"/>
    <w:multiLevelType w:val="hybridMultilevel"/>
    <w:tmpl w:val="55004BCC"/>
    <w:lvl w:ilvl="0" w:tplc="551204F0">
      <w:start w:val="1"/>
      <w:numFmt w:val="bullet"/>
      <w:lvlText w:val="•"/>
      <w:lvlJc w:val="left"/>
    </w:lvl>
    <w:lvl w:ilvl="1" w:tplc="BECAD94C">
      <w:numFmt w:val="decimal"/>
      <w:lvlText w:val=""/>
      <w:lvlJc w:val="left"/>
    </w:lvl>
    <w:lvl w:ilvl="2" w:tplc="DA6CFE4E">
      <w:numFmt w:val="decimal"/>
      <w:lvlText w:val=""/>
      <w:lvlJc w:val="left"/>
    </w:lvl>
    <w:lvl w:ilvl="3" w:tplc="9F74C736">
      <w:numFmt w:val="decimal"/>
      <w:lvlText w:val=""/>
      <w:lvlJc w:val="left"/>
    </w:lvl>
    <w:lvl w:ilvl="4" w:tplc="1206D682">
      <w:numFmt w:val="decimal"/>
      <w:lvlText w:val=""/>
      <w:lvlJc w:val="left"/>
    </w:lvl>
    <w:lvl w:ilvl="5" w:tplc="EBE2BF48">
      <w:numFmt w:val="decimal"/>
      <w:lvlText w:val=""/>
      <w:lvlJc w:val="left"/>
    </w:lvl>
    <w:lvl w:ilvl="6" w:tplc="E834B2DC">
      <w:numFmt w:val="decimal"/>
      <w:lvlText w:val=""/>
      <w:lvlJc w:val="left"/>
    </w:lvl>
    <w:lvl w:ilvl="7" w:tplc="225C87D4">
      <w:numFmt w:val="decimal"/>
      <w:lvlText w:val=""/>
      <w:lvlJc w:val="left"/>
    </w:lvl>
    <w:lvl w:ilvl="8" w:tplc="64266DA4">
      <w:numFmt w:val="decimal"/>
      <w:lvlText w:val=""/>
      <w:lvlJc w:val="left"/>
    </w:lvl>
  </w:abstractNum>
  <w:abstractNum w:abstractNumId="19" w15:restartNumberingAfterBreak="0">
    <w:nsid w:val="000056AE"/>
    <w:multiLevelType w:val="hybridMultilevel"/>
    <w:tmpl w:val="C98230AE"/>
    <w:lvl w:ilvl="0" w:tplc="0900A20A">
      <w:start w:val="1"/>
      <w:numFmt w:val="bullet"/>
      <w:lvlText w:val="•"/>
      <w:lvlJc w:val="left"/>
    </w:lvl>
    <w:lvl w:ilvl="1" w:tplc="C62C1E18">
      <w:numFmt w:val="decimal"/>
      <w:lvlText w:val=""/>
      <w:lvlJc w:val="left"/>
    </w:lvl>
    <w:lvl w:ilvl="2" w:tplc="DED63EE2">
      <w:numFmt w:val="decimal"/>
      <w:lvlText w:val=""/>
      <w:lvlJc w:val="left"/>
    </w:lvl>
    <w:lvl w:ilvl="3" w:tplc="E7D47560">
      <w:numFmt w:val="decimal"/>
      <w:lvlText w:val=""/>
      <w:lvlJc w:val="left"/>
    </w:lvl>
    <w:lvl w:ilvl="4" w:tplc="72407E62">
      <w:numFmt w:val="decimal"/>
      <w:lvlText w:val=""/>
      <w:lvlJc w:val="left"/>
    </w:lvl>
    <w:lvl w:ilvl="5" w:tplc="F7F07056">
      <w:numFmt w:val="decimal"/>
      <w:lvlText w:val=""/>
      <w:lvlJc w:val="left"/>
    </w:lvl>
    <w:lvl w:ilvl="6" w:tplc="192299F4">
      <w:numFmt w:val="decimal"/>
      <w:lvlText w:val=""/>
      <w:lvlJc w:val="left"/>
    </w:lvl>
    <w:lvl w:ilvl="7" w:tplc="BF36FA1E">
      <w:numFmt w:val="decimal"/>
      <w:lvlText w:val=""/>
      <w:lvlJc w:val="left"/>
    </w:lvl>
    <w:lvl w:ilvl="8" w:tplc="141A8CA0">
      <w:numFmt w:val="decimal"/>
      <w:lvlText w:val=""/>
      <w:lvlJc w:val="left"/>
    </w:lvl>
  </w:abstractNum>
  <w:abstractNum w:abstractNumId="20" w15:restartNumberingAfterBreak="0">
    <w:nsid w:val="00005D03"/>
    <w:multiLevelType w:val="hybridMultilevel"/>
    <w:tmpl w:val="5696177A"/>
    <w:lvl w:ilvl="0" w:tplc="0ABC2A60">
      <w:start w:val="3"/>
      <w:numFmt w:val="decimal"/>
      <w:lvlText w:val="%1."/>
      <w:lvlJc w:val="left"/>
    </w:lvl>
    <w:lvl w:ilvl="1" w:tplc="035657FA">
      <w:numFmt w:val="decimal"/>
      <w:lvlText w:val=""/>
      <w:lvlJc w:val="left"/>
    </w:lvl>
    <w:lvl w:ilvl="2" w:tplc="A63CD980">
      <w:numFmt w:val="decimal"/>
      <w:lvlText w:val=""/>
      <w:lvlJc w:val="left"/>
    </w:lvl>
    <w:lvl w:ilvl="3" w:tplc="9AC4C7DC">
      <w:numFmt w:val="decimal"/>
      <w:lvlText w:val=""/>
      <w:lvlJc w:val="left"/>
    </w:lvl>
    <w:lvl w:ilvl="4" w:tplc="F26A745C">
      <w:numFmt w:val="decimal"/>
      <w:lvlText w:val=""/>
      <w:lvlJc w:val="left"/>
    </w:lvl>
    <w:lvl w:ilvl="5" w:tplc="56709AD6">
      <w:numFmt w:val="decimal"/>
      <w:lvlText w:val=""/>
      <w:lvlJc w:val="left"/>
    </w:lvl>
    <w:lvl w:ilvl="6" w:tplc="81A04DC6">
      <w:numFmt w:val="decimal"/>
      <w:lvlText w:val=""/>
      <w:lvlJc w:val="left"/>
    </w:lvl>
    <w:lvl w:ilvl="7" w:tplc="384E6236">
      <w:numFmt w:val="decimal"/>
      <w:lvlText w:val=""/>
      <w:lvlJc w:val="left"/>
    </w:lvl>
    <w:lvl w:ilvl="8" w:tplc="06681D8C">
      <w:numFmt w:val="decimal"/>
      <w:lvlText w:val=""/>
      <w:lvlJc w:val="left"/>
    </w:lvl>
  </w:abstractNum>
  <w:abstractNum w:abstractNumId="21" w15:restartNumberingAfterBreak="0">
    <w:nsid w:val="000063CB"/>
    <w:multiLevelType w:val="hybridMultilevel"/>
    <w:tmpl w:val="0B5292EA"/>
    <w:lvl w:ilvl="0" w:tplc="8BA0EE2A">
      <w:start w:val="1"/>
      <w:numFmt w:val="bullet"/>
      <w:lvlText w:val="•"/>
      <w:lvlJc w:val="left"/>
    </w:lvl>
    <w:lvl w:ilvl="1" w:tplc="603C44A4">
      <w:numFmt w:val="decimal"/>
      <w:lvlText w:val=""/>
      <w:lvlJc w:val="left"/>
    </w:lvl>
    <w:lvl w:ilvl="2" w:tplc="9AE49D68">
      <w:numFmt w:val="decimal"/>
      <w:lvlText w:val=""/>
      <w:lvlJc w:val="left"/>
    </w:lvl>
    <w:lvl w:ilvl="3" w:tplc="4D02DB80">
      <w:numFmt w:val="decimal"/>
      <w:lvlText w:val=""/>
      <w:lvlJc w:val="left"/>
    </w:lvl>
    <w:lvl w:ilvl="4" w:tplc="616E1D5E">
      <w:numFmt w:val="decimal"/>
      <w:lvlText w:val=""/>
      <w:lvlJc w:val="left"/>
    </w:lvl>
    <w:lvl w:ilvl="5" w:tplc="E11A6826">
      <w:numFmt w:val="decimal"/>
      <w:lvlText w:val=""/>
      <w:lvlJc w:val="left"/>
    </w:lvl>
    <w:lvl w:ilvl="6" w:tplc="09DC8B8C">
      <w:numFmt w:val="decimal"/>
      <w:lvlText w:val=""/>
      <w:lvlJc w:val="left"/>
    </w:lvl>
    <w:lvl w:ilvl="7" w:tplc="E5BC2388">
      <w:numFmt w:val="decimal"/>
      <w:lvlText w:val=""/>
      <w:lvlJc w:val="left"/>
    </w:lvl>
    <w:lvl w:ilvl="8" w:tplc="8F4E4450">
      <w:numFmt w:val="decimal"/>
      <w:lvlText w:val=""/>
      <w:lvlJc w:val="left"/>
    </w:lvl>
  </w:abstractNum>
  <w:abstractNum w:abstractNumId="22" w15:restartNumberingAfterBreak="0">
    <w:nsid w:val="00006443"/>
    <w:multiLevelType w:val="hybridMultilevel"/>
    <w:tmpl w:val="3B6ACE3A"/>
    <w:lvl w:ilvl="0" w:tplc="02BE917C">
      <w:start w:val="1"/>
      <w:numFmt w:val="bullet"/>
      <w:lvlText w:val="•"/>
      <w:lvlJc w:val="left"/>
    </w:lvl>
    <w:lvl w:ilvl="1" w:tplc="CBE2587C">
      <w:numFmt w:val="decimal"/>
      <w:lvlText w:val=""/>
      <w:lvlJc w:val="left"/>
    </w:lvl>
    <w:lvl w:ilvl="2" w:tplc="EE9C6EF8">
      <w:numFmt w:val="decimal"/>
      <w:lvlText w:val=""/>
      <w:lvlJc w:val="left"/>
    </w:lvl>
    <w:lvl w:ilvl="3" w:tplc="9E743DB4">
      <w:numFmt w:val="decimal"/>
      <w:lvlText w:val=""/>
      <w:lvlJc w:val="left"/>
    </w:lvl>
    <w:lvl w:ilvl="4" w:tplc="7B5C0A16">
      <w:numFmt w:val="decimal"/>
      <w:lvlText w:val=""/>
      <w:lvlJc w:val="left"/>
    </w:lvl>
    <w:lvl w:ilvl="5" w:tplc="325C7660">
      <w:numFmt w:val="decimal"/>
      <w:lvlText w:val=""/>
      <w:lvlJc w:val="left"/>
    </w:lvl>
    <w:lvl w:ilvl="6" w:tplc="ADF296EE">
      <w:numFmt w:val="decimal"/>
      <w:lvlText w:val=""/>
      <w:lvlJc w:val="left"/>
    </w:lvl>
    <w:lvl w:ilvl="7" w:tplc="BD12F42E">
      <w:numFmt w:val="decimal"/>
      <w:lvlText w:val=""/>
      <w:lvlJc w:val="left"/>
    </w:lvl>
    <w:lvl w:ilvl="8" w:tplc="0DE43EC0">
      <w:numFmt w:val="decimal"/>
      <w:lvlText w:val=""/>
      <w:lvlJc w:val="left"/>
    </w:lvl>
  </w:abstractNum>
  <w:abstractNum w:abstractNumId="23" w15:restartNumberingAfterBreak="0">
    <w:nsid w:val="000066BB"/>
    <w:multiLevelType w:val="hybridMultilevel"/>
    <w:tmpl w:val="CF580C6C"/>
    <w:lvl w:ilvl="0" w:tplc="FA841D34">
      <w:start w:val="1"/>
      <w:numFmt w:val="bullet"/>
      <w:lvlText w:val="•"/>
      <w:lvlJc w:val="left"/>
    </w:lvl>
    <w:lvl w:ilvl="1" w:tplc="D24C594C">
      <w:numFmt w:val="decimal"/>
      <w:lvlText w:val=""/>
      <w:lvlJc w:val="left"/>
    </w:lvl>
    <w:lvl w:ilvl="2" w:tplc="457ABBF2">
      <w:numFmt w:val="decimal"/>
      <w:lvlText w:val=""/>
      <w:lvlJc w:val="left"/>
    </w:lvl>
    <w:lvl w:ilvl="3" w:tplc="EBFA996A">
      <w:numFmt w:val="decimal"/>
      <w:lvlText w:val=""/>
      <w:lvlJc w:val="left"/>
    </w:lvl>
    <w:lvl w:ilvl="4" w:tplc="12E89454">
      <w:numFmt w:val="decimal"/>
      <w:lvlText w:val=""/>
      <w:lvlJc w:val="left"/>
    </w:lvl>
    <w:lvl w:ilvl="5" w:tplc="039A7F54">
      <w:numFmt w:val="decimal"/>
      <w:lvlText w:val=""/>
      <w:lvlJc w:val="left"/>
    </w:lvl>
    <w:lvl w:ilvl="6" w:tplc="3AFE9862">
      <w:numFmt w:val="decimal"/>
      <w:lvlText w:val=""/>
      <w:lvlJc w:val="left"/>
    </w:lvl>
    <w:lvl w:ilvl="7" w:tplc="5FACE340">
      <w:numFmt w:val="decimal"/>
      <w:lvlText w:val=""/>
      <w:lvlJc w:val="left"/>
    </w:lvl>
    <w:lvl w:ilvl="8" w:tplc="8C9016E4">
      <w:numFmt w:val="decimal"/>
      <w:lvlText w:val=""/>
      <w:lvlJc w:val="left"/>
    </w:lvl>
  </w:abstractNum>
  <w:abstractNum w:abstractNumId="24" w15:restartNumberingAfterBreak="0">
    <w:nsid w:val="00006B89"/>
    <w:multiLevelType w:val="hybridMultilevel"/>
    <w:tmpl w:val="369092C0"/>
    <w:lvl w:ilvl="0" w:tplc="6204B5F4">
      <w:start w:val="1"/>
      <w:numFmt w:val="bullet"/>
      <w:lvlText w:val="•"/>
      <w:lvlJc w:val="left"/>
    </w:lvl>
    <w:lvl w:ilvl="1" w:tplc="DA64E0BC">
      <w:numFmt w:val="decimal"/>
      <w:lvlText w:val=""/>
      <w:lvlJc w:val="left"/>
    </w:lvl>
    <w:lvl w:ilvl="2" w:tplc="100AB9EC">
      <w:numFmt w:val="decimal"/>
      <w:lvlText w:val=""/>
      <w:lvlJc w:val="left"/>
    </w:lvl>
    <w:lvl w:ilvl="3" w:tplc="3BBAC824">
      <w:numFmt w:val="decimal"/>
      <w:lvlText w:val=""/>
      <w:lvlJc w:val="left"/>
    </w:lvl>
    <w:lvl w:ilvl="4" w:tplc="C81EB746">
      <w:numFmt w:val="decimal"/>
      <w:lvlText w:val=""/>
      <w:lvlJc w:val="left"/>
    </w:lvl>
    <w:lvl w:ilvl="5" w:tplc="752A5A6E">
      <w:numFmt w:val="decimal"/>
      <w:lvlText w:val=""/>
      <w:lvlJc w:val="left"/>
    </w:lvl>
    <w:lvl w:ilvl="6" w:tplc="8CF2B994">
      <w:numFmt w:val="decimal"/>
      <w:lvlText w:val=""/>
      <w:lvlJc w:val="left"/>
    </w:lvl>
    <w:lvl w:ilvl="7" w:tplc="14BCB8F6">
      <w:numFmt w:val="decimal"/>
      <w:lvlText w:val=""/>
      <w:lvlJc w:val="left"/>
    </w:lvl>
    <w:lvl w:ilvl="8" w:tplc="6B28624E">
      <w:numFmt w:val="decimal"/>
      <w:lvlText w:val=""/>
      <w:lvlJc w:val="left"/>
    </w:lvl>
  </w:abstractNum>
  <w:abstractNum w:abstractNumId="25" w15:restartNumberingAfterBreak="0">
    <w:nsid w:val="00006BFC"/>
    <w:multiLevelType w:val="hybridMultilevel"/>
    <w:tmpl w:val="24CE3AFC"/>
    <w:lvl w:ilvl="0" w:tplc="4D260498">
      <w:start w:val="1"/>
      <w:numFmt w:val="bullet"/>
      <w:lvlText w:val="В"/>
      <w:lvlJc w:val="left"/>
    </w:lvl>
    <w:lvl w:ilvl="1" w:tplc="9CAE61EC">
      <w:numFmt w:val="decimal"/>
      <w:lvlText w:val=""/>
      <w:lvlJc w:val="left"/>
    </w:lvl>
    <w:lvl w:ilvl="2" w:tplc="28B88F60">
      <w:numFmt w:val="decimal"/>
      <w:lvlText w:val=""/>
      <w:lvlJc w:val="left"/>
    </w:lvl>
    <w:lvl w:ilvl="3" w:tplc="E14A57DC">
      <w:numFmt w:val="decimal"/>
      <w:lvlText w:val=""/>
      <w:lvlJc w:val="left"/>
    </w:lvl>
    <w:lvl w:ilvl="4" w:tplc="E52ED2B4">
      <w:numFmt w:val="decimal"/>
      <w:lvlText w:val=""/>
      <w:lvlJc w:val="left"/>
    </w:lvl>
    <w:lvl w:ilvl="5" w:tplc="CD34DF42">
      <w:numFmt w:val="decimal"/>
      <w:lvlText w:val=""/>
      <w:lvlJc w:val="left"/>
    </w:lvl>
    <w:lvl w:ilvl="6" w:tplc="A6C692EA">
      <w:numFmt w:val="decimal"/>
      <w:lvlText w:val=""/>
      <w:lvlJc w:val="left"/>
    </w:lvl>
    <w:lvl w:ilvl="7" w:tplc="9B9E6D1C">
      <w:numFmt w:val="decimal"/>
      <w:lvlText w:val=""/>
      <w:lvlJc w:val="left"/>
    </w:lvl>
    <w:lvl w:ilvl="8" w:tplc="42A2D4FA">
      <w:numFmt w:val="decimal"/>
      <w:lvlText w:val=""/>
      <w:lvlJc w:val="left"/>
    </w:lvl>
  </w:abstractNum>
  <w:abstractNum w:abstractNumId="26" w15:restartNumberingAfterBreak="0">
    <w:nsid w:val="00006E5D"/>
    <w:multiLevelType w:val="hybridMultilevel"/>
    <w:tmpl w:val="1FBEFE1A"/>
    <w:lvl w:ilvl="0" w:tplc="DFE87F5E">
      <w:start w:val="5"/>
      <w:numFmt w:val="decimal"/>
      <w:lvlText w:val="%1."/>
      <w:lvlJc w:val="left"/>
    </w:lvl>
    <w:lvl w:ilvl="1" w:tplc="DDC69F62">
      <w:numFmt w:val="decimal"/>
      <w:lvlText w:val=""/>
      <w:lvlJc w:val="left"/>
    </w:lvl>
    <w:lvl w:ilvl="2" w:tplc="0F7A2574">
      <w:numFmt w:val="decimal"/>
      <w:lvlText w:val=""/>
      <w:lvlJc w:val="left"/>
    </w:lvl>
    <w:lvl w:ilvl="3" w:tplc="2D9ADFBA">
      <w:numFmt w:val="decimal"/>
      <w:lvlText w:val=""/>
      <w:lvlJc w:val="left"/>
    </w:lvl>
    <w:lvl w:ilvl="4" w:tplc="9C48E39C">
      <w:numFmt w:val="decimal"/>
      <w:lvlText w:val=""/>
      <w:lvlJc w:val="left"/>
    </w:lvl>
    <w:lvl w:ilvl="5" w:tplc="6DBA10AC">
      <w:numFmt w:val="decimal"/>
      <w:lvlText w:val=""/>
      <w:lvlJc w:val="left"/>
    </w:lvl>
    <w:lvl w:ilvl="6" w:tplc="0E8426CE">
      <w:numFmt w:val="decimal"/>
      <w:lvlText w:val=""/>
      <w:lvlJc w:val="left"/>
    </w:lvl>
    <w:lvl w:ilvl="7" w:tplc="3A82105C">
      <w:numFmt w:val="decimal"/>
      <w:lvlText w:val=""/>
      <w:lvlJc w:val="left"/>
    </w:lvl>
    <w:lvl w:ilvl="8" w:tplc="FB826B24">
      <w:numFmt w:val="decimal"/>
      <w:lvlText w:val=""/>
      <w:lvlJc w:val="left"/>
    </w:lvl>
  </w:abstractNum>
  <w:abstractNum w:abstractNumId="27" w15:restartNumberingAfterBreak="0">
    <w:nsid w:val="0000701F"/>
    <w:multiLevelType w:val="hybridMultilevel"/>
    <w:tmpl w:val="5E9E430C"/>
    <w:lvl w:ilvl="0" w:tplc="9926EFDE">
      <w:start w:val="1"/>
      <w:numFmt w:val="bullet"/>
      <w:lvlText w:val="В"/>
      <w:lvlJc w:val="left"/>
    </w:lvl>
    <w:lvl w:ilvl="1" w:tplc="B46298F2">
      <w:numFmt w:val="decimal"/>
      <w:lvlText w:val=""/>
      <w:lvlJc w:val="left"/>
    </w:lvl>
    <w:lvl w:ilvl="2" w:tplc="EFC01802">
      <w:numFmt w:val="decimal"/>
      <w:lvlText w:val=""/>
      <w:lvlJc w:val="left"/>
    </w:lvl>
    <w:lvl w:ilvl="3" w:tplc="5016EB70">
      <w:numFmt w:val="decimal"/>
      <w:lvlText w:val=""/>
      <w:lvlJc w:val="left"/>
    </w:lvl>
    <w:lvl w:ilvl="4" w:tplc="F10E37AC">
      <w:numFmt w:val="decimal"/>
      <w:lvlText w:val=""/>
      <w:lvlJc w:val="left"/>
    </w:lvl>
    <w:lvl w:ilvl="5" w:tplc="47A26732">
      <w:numFmt w:val="decimal"/>
      <w:lvlText w:val=""/>
      <w:lvlJc w:val="left"/>
    </w:lvl>
    <w:lvl w:ilvl="6" w:tplc="6164BBC2">
      <w:numFmt w:val="decimal"/>
      <w:lvlText w:val=""/>
      <w:lvlJc w:val="left"/>
    </w:lvl>
    <w:lvl w:ilvl="7" w:tplc="9CF284A0">
      <w:numFmt w:val="decimal"/>
      <w:lvlText w:val=""/>
      <w:lvlJc w:val="left"/>
    </w:lvl>
    <w:lvl w:ilvl="8" w:tplc="59907E22">
      <w:numFmt w:val="decimal"/>
      <w:lvlText w:val=""/>
      <w:lvlJc w:val="left"/>
    </w:lvl>
  </w:abstractNum>
  <w:abstractNum w:abstractNumId="28" w15:restartNumberingAfterBreak="0">
    <w:nsid w:val="0000767D"/>
    <w:multiLevelType w:val="hybridMultilevel"/>
    <w:tmpl w:val="4CEC6C52"/>
    <w:lvl w:ilvl="0" w:tplc="1F80D4F6">
      <w:start w:val="1"/>
      <w:numFmt w:val="bullet"/>
      <w:lvlText w:val="В"/>
      <w:lvlJc w:val="left"/>
    </w:lvl>
    <w:lvl w:ilvl="1" w:tplc="6FDA8A46">
      <w:start w:val="1"/>
      <w:numFmt w:val="bullet"/>
      <w:lvlText w:val="с"/>
      <w:lvlJc w:val="left"/>
    </w:lvl>
    <w:lvl w:ilvl="2" w:tplc="34F27230">
      <w:numFmt w:val="decimal"/>
      <w:lvlText w:val=""/>
      <w:lvlJc w:val="left"/>
    </w:lvl>
    <w:lvl w:ilvl="3" w:tplc="2442497A">
      <w:numFmt w:val="decimal"/>
      <w:lvlText w:val=""/>
      <w:lvlJc w:val="left"/>
    </w:lvl>
    <w:lvl w:ilvl="4" w:tplc="22BAA6C0">
      <w:numFmt w:val="decimal"/>
      <w:lvlText w:val=""/>
      <w:lvlJc w:val="left"/>
    </w:lvl>
    <w:lvl w:ilvl="5" w:tplc="AE649ED4">
      <w:numFmt w:val="decimal"/>
      <w:lvlText w:val=""/>
      <w:lvlJc w:val="left"/>
    </w:lvl>
    <w:lvl w:ilvl="6" w:tplc="C540DB62">
      <w:numFmt w:val="decimal"/>
      <w:lvlText w:val=""/>
      <w:lvlJc w:val="left"/>
    </w:lvl>
    <w:lvl w:ilvl="7" w:tplc="D226BC80">
      <w:numFmt w:val="decimal"/>
      <w:lvlText w:val=""/>
      <w:lvlJc w:val="left"/>
    </w:lvl>
    <w:lvl w:ilvl="8" w:tplc="062C11A4">
      <w:numFmt w:val="decimal"/>
      <w:lvlText w:val=""/>
      <w:lvlJc w:val="left"/>
    </w:lvl>
  </w:abstractNum>
  <w:abstractNum w:abstractNumId="29" w15:restartNumberingAfterBreak="0">
    <w:nsid w:val="00007A5A"/>
    <w:multiLevelType w:val="hybridMultilevel"/>
    <w:tmpl w:val="0E6C8850"/>
    <w:lvl w:ilvl="0" w:tplc="0884FB20">
      <w:start w:val="4"/>
      <w:numFmt w:val="decimal"/>
      <w:lvlText w:val="%1."/>
      <w:lvlJc w:val="left"/>
    </w:lvl>
    <w:lvl w:ilvl="1" w:tplc="7E027800">
      <w:numFmt w:val="decimal"/>
      <w:lvlText w:val=""/>
      <w:lvlJc w:val="left"/>
    </w:lvl>
    <w:lvl w:ilvl="2" w:tplc="380A677C">
      <w:numFmt w:val="decimal"/>
      <w:lvlText w:val=""/>
      <w:lvlJc w:val="left"/>
    </w:lvl>
    <w:lvl w:ilvl="3" w:tplc="93EA22AA">
      <w:numFmt w:val="decimal"/>
      <w:lvlText w:val=""/>
      <w:lvlJc w:val="left"/>
    </w:lvl>
    <w:lvl w:ilvl="4" w:tplc="2DEC20CE">
      <w:numFmt w:val="decimal"/>
      <w:lvlText w:val=""/>
      <w:lvlJc w:val="left"/>
    </w:lvl>
    <w:lvl w:ilvl="5" w:tplc="F8021072">
      <w:numFmt w:val="decimal"/>
      <w:lvlText w:val=""/>
      <w:lvlJc w:val="left"/>
    </w:lvl>
    <w:lvl w:ilvl="6" w:tplc="4F143C44">
      <w:numFmt w:val="decimal"/>
      <w:lvlText w:val=""/>
      <w:lvlJc w:val="left"/>
    </w:lvl>
    <w:lvl w:ilvl="7" w:tplc="8B84B8C6">
      <w:numFmt w:val="decimal"/>
      <w:lvlText w:val=""/>
      <w:lvlJc w:val="left"/>
    </w:lvl>
    <w:lvl w:ilvl="8" w:tplc="2108727A">
      <w:numFmt w:val="decimal"/>
      <w:lvlText w:val=""/>
      <w:lvlJc w:val="left"/>
    </w:lvl>
  </w:abstractNum>
  <w:abstractNum w:abstractNumId="30" w15:restartNumberingAfterBreak="0">
    <w:nsid w:val="00007F96"/>
    <w:multiLevelType w:val="hybridMultilevel"/>
    <w:tmpl w:val="F97A836A"/>
    <w:lvl w:ilvl="0" w:tplc="F6F6CCA0">
      <w:start w:val="1"/>
      <w:numFmt w:val="bullet"/>
      <w:lvlText w:val="•"/>
      <w:lvlJc w:val="left"/>
    </w:lvl>
    <w:lvl w:ilvl="1" w:tplc="C2E6804C">
      <w:numFmt w:val="decimal"/>
      <w:lvlText w:val=""/>
      <w:lvlJc w:val="left"/>
    </w:lvl>
    <w:lvl w:ilvl="2" w:tplc="533EE50C">
      <w:numFmt w:val="decimal"/>
      <w:lvlText w:val=""/>
      <w:lvlJc w:val="left"/>
    </w:lvl>
    <w:lvl w:ilvl="3" w:tplc="B9D48B68">
      <w:numFmt w:val="decimal"/>
      <w:lvlText w:val=""/>
      <w:lvlJc w:val="left"/>
    </w:lvl>
    <w:lvl w:ilvl="4" w:tplc="7DFA729A">
      <w:numFmt w:val="decimal"/>
      <w:lvlText w:val=""/>
      <w:lvlJc w:val="left"/>
    </w:lvl>
    <w:lvl w:ilvl="5" w:tplc="0BC6269C">
      <w:numFmt w:val="decimal"/>
      <w:lvlText w:val=""/>
      <w:lvlJc w:val="left"/>
    </w:lvl>
    <w:lvl w:ilvl="6" w:tplc="75BE7E20">
      <w:numFmt w:val="decimal"/>
      <w:lvlText w:val=""/>
      <w:lvlJc w:val="left"/>
    </w:lvl>
    <w:lvl w:ilvl="7" w:tplc="1DC0B224">
      <w:numFmt w:val="decimal"/>
      <w:lvlText w:val=""/>
      <w:lvlJc w:val="left"/>
    </w:lvl>
    <w:lvl w:ilvl="8" w:tplc="BAE6A8BC">
      <w:numFmt w:val="decimal"/>
      <w:lvlText w:val=""/>
      <w:lvlJc w:val="left"/>
    </w:lvl>
  </w:abstractNum>
  <w:abstractNum w:abstractNumId="31" w15:restartNumberingAfterBreak="0">
    <w:nsid w:val="00007FF5"/>
    <w:multiLevelType w:val="hybridMultilevel"/>
    <w:tmpl w:val="E3582A2C"/>
    <w:lvl w:ilvl="0" w:tplc="65FE5D9E">
      <w:start w:val="1"/>
      <w:numFmt w:val="bullet"/>
      <w:lvlText w:val="•"/>
      <w:lvlJc w:val="left"/>
    </w:lvl>
    <w:lvl w:ilvl="1" w:tplc="0DCCC9F6">
      <w:numFmt w:val="decimal"/>
      <w:lvlText w:val=""/>
      <w:lvlJc w:val="left"/>
    </w:lvl>
    <w:lvl w:ilvl="2" w:tplc="730AA1B6">
      <w:numFmt w:val="decimal"/>
      <w:lvlText w:val=""/>
      <w:lvlJc w:val="left"/>
    </w:lvl>
    <w:lvl w:ilvl="3" w:tplc="37EA9D86">
      <w:numFmt w:val="decimal"/>
      <w:lvlText w:val=""/>
      <w:lvlJc w:val="left"/>
    </w:lvl>
    <w:lvl w:ilvl="4" w:tplc="8904016C">
      <w:numFmt w:val="decimal"/>
      <w:lvlText w:val=""/>
      <w:lvlJc w:val="left"/>
    </w:lvl>
    <w:lvl w:ilvl="5" w:tplc="D41CC024">
      <w:numFmt w:val="decimal"/>
      <w:lvlText w:val=""/>
      <w:lvlJc w:val="left"/>
    </w:lvl>
    <w:lvl w:ilvl="6" w:tplc="9B6036E6">
      <w:numFmt w:val="decimal"/>
      <w:lvlText w:val=""/>
      <w:lvlJc w:val="left"/>
    </w:lvl>
    <w:lvl w:ilvl="7" w:tplc="820A339C">
      <w:numFmt w:val="decimal"/>
      <w:lvlText w:val=""/>
      <w:lvlJc w:val="left"/>
    </w:lvl>
    <w:lvl w:ilvl="8" w:tplc="488C7BBC">
      <w:numFmt w:val="decimal"/>
      <w:lvlText w:val=""/>
      <w:lvlJc w:val="left"/>
    </w:lvl>
  </w:abstractNum>
  <w:abstractNum w:abstractNumId="32" w15:restartNumberingAfterBreak="0">
    <w:nsid w:val="04AB3671"/>
    <w:multiLevelType w:val="multilevel"/>
    <w:tmpl w:val="A15CF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06150E31"/>
    <w:multiLevelType w:val="multilevel"/>
    <w:tmpl w:val="26B09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0C6F23B4"/>
    <w:multiLevelType w:val="multilevel"/>
    <w:tmpl w:val="E586EA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0D856807"/>
    <w:multiLevelType w:val="multilevel"/>
    <w:tmpl w:val="53463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150A5029"/>
    <w:multiLevelType w:val="hybridMultilevel"/>
    <w:tmpl w:val="36FCCF4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178279A3"/>
    <w:multiLevelType w:val="multilevel"/>
    <w:tmpl w:val="7E3C2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185D5BDD"/>
    <w:multiLevelType w:val="multilevel"/>
    <w:tmpl w:val="0A1AE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189B34D3"/>
    <w:multiLevelType w:val="hybridMultilevel"/>
    <w:tmpl w:val="090672D2"/>
    <w:lvl w:ilvl="0" w:tplc="87D22AEC">
      <w:start w:val="1"/>
      <w:numFmt w:val="decimal"/>
      <w:lvlText w:val="%1."/>
      <w:lvlJc w:val="left"/>
      <w:pPr>
        <w:ind w:left="580" w:hanging="360"/>
      </w:pPr>
      <w:rPr>
        <w:rFonts w:hint="default"/>
      </w:rPr>
    </w:lvl>
    <w:lvl w:ilvl="1" w:tplc="04190019" w:tentative="1">
      <w:start w:val="1"/>
      <w:numFmt w:val="lowerLetter"/>
      <w:lvlText w:val="%2."/>
      <w:lvlJc w:val="left"/>
      <w:pPr>
        <w:ind w:left="1300" w:hanging="360"/>
      </w:pPr>
    </w:lvl>
    <w:lvl w:ilvl="2" w:tplc="0419001B" w:tentative="1">
      <w:start w:val="1"/>
      <w:numFmt w:val="lowerRoman"/>
      <w:lvlText w:val="%3."/>
      <w:lvlJc w:val="right"/>
      <w:pPr>
        <w:ind w:left="2020" w:hanging="180"/>
      </w:pPr>
    </w:lvl>
    <w:lvl w:ilvl="3" w:tplc="0419000F" w:tentative="1">
      <w:start w:val="1"/>
      <w:numFmt w:val="decimal"/>
      <w:lvlText w:val="%4."/>
      <w:lvlJc w:val="left"/>
      <w:pPr>
        <w:ind w:left="2740" w:hanging="360"/>
      </w:pPr>
    </w:lvl>
    <w:lvl w:ilvl="4" w:tplc="04190019" w:tentative="1">
      <w:start w:val="1"/>
      <w:numFmt w:val="lowerLetter"/>
      <w:lvlText w:val="%5."/>
      <w:lvlJc w:val="left"/>
      <w:pPr>
        <w:ind w:left="3460" w:hanging="360"/>
      </w:pPr>
    </w:lvl>
    <w:lvl w:ilvl="5" w:tplc="0419001B" w:tentative="1">
      <w:start w:val="1"/>
      <w:numFmt w:val="lowerRoman"/>
      <w:lvlText w:val="%6."/>
      <w:lvlJc w:val="right"/>
      <w:pPr>
        <w:ind w:left="4180" w:hanging="180"/>
      </w:pPr>
    </w:lvl>
    <w:lvl w:ilvl="6" w:tplc="0419000F" w:tentative="1">
      <w:start w:val="1"/>
      <w:numFmt w:val="decimal"/>
      <w:lvlText w:val="%7."/>
      <w:lvlJc w:val="left"/>
      <w:pPr>
        <w:ind w:left="4900" w:hanging="360"/>
      </w:pPr>
    </w:lvl>
    <w:lvl w:ilvl="7" w:tplc="04190019" w:tentative="1">
      <w:start w:val="1"/>
      <w:numFmt w:val="lowerLetter"/>
      <w:lvlText w:val="%8."/>
      <w:lvlJc w:val="left"/>
      <w:pPr>
        <w:ind w:left="5620" w:hanging="360"/>
      </w:pPr>
    </w:lvl>
    <w:lvl w:ilvl="8" w:tplc="0419001B" w:tentative="1">
      <w:start w:val="1"/>
      <w:numFmt w:val="lowerRoman"/>
      <w:lvlText w:val="%9."/>
      <w:lvlJc w:val="right"/>
      <w:pPr>
        <w:ind w:left="6340" w:hanging="180"/>
      </w:pPr>
    </w:lvl>
  </w:abstractNum>
  <w:abstractNum w:abstractNumId="40" w15:restartNumberingAfterBreak="0">
    <w:nsid w:val="1A10030E"/>
    <w:multiLevelType w:val="multilevel"/>
    <w:tmpl w:val="9BF45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2F00A6A"/>
    <w:multiLevelType w:val="multilevel"/>
    <w:tmpl w:val="8FB0B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8476BAC"/>
    <w:multiLevelType w:val="multilevel"/>
    <w:tmpl w:val="ED8A6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AED0C4D"/>
    <w:multiLevelType w:val="multilevel"/>
    <w:tmpl w:val="48704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8914D2C"/>
    <w:multiLevelType w:val="multilevel"/>
    <w:tmpl w:val="BC98C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92C09F0"/>
    <w:multiLevelType w:val="multilevel"/>
    <w:tmpl w:val="B5C6E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98E421D"/>
    <w:multiLevelType w:val="multilevel"/>
    <w:tmpl w:val="14B02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F1B35A4"/>
    <w:multiLevelType w:val="multilevel"/>
    <w:tmpl w:val="293415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44D033D3"/>
    <w:multiLevelType w:val="hybridMultilevel"/>
    <w:tmpl w:val="D11EF5B8"/>
    <w:lvl w:ilvl="0" w:tplc="24BC952A">
      <w:start w:val="1"/>
      <w:numFmt w:val="decimal"/>
      <w:lvlText w:val="%1."/>
      <w:lvlJc w:val="left"/>
      <w:pPr>
        <w:ind w:left="1428" w:hanging="360"/>
      </w:pPr>
      <w:rPr>
        <w:rFonts w:ascii="Verdana" w:eastAsia="Verdana" w:hAnsi="Verdana" w:cs="Verdana" w:hint="default"/>
        <w:b/>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9" w15:restartNumberingAfterBreak="0">
    <w:nsid w:val="49366BA6"/>
    <w:multiLevelType w:val="multilevel"/>
    <w:tmpl w:val="319C88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4D201B42"/>
    <w:multiLevelType w:val="multilevel"/>
    <w:tmpl w:val="F25671D6"/>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4E542705"/>
    <w:multiLevelType w:val="multilevel"/>
    <w:tmpl w:val="60E6D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778675D"/>
    <w:multiLevelType w:val="hybridMultilevel"/>
    <w:tmpl w:val="DB8AF57C"/>
    <w:lvl w:ilvl="0" w:tplc="F1A4C3AA">
      <w:start w:val="1"/>
      <w:numFmt w:val="decimal"/>
      <w:lvlText w:val="%1."/>
      <w:lvlJc w:val="left"/>
      <w:pPr>
        <w:ind w:left="720" w:hanging="360"/>
      </w:pPr>
      <w:rPr>
        <w:rFonts w:hint="default"/>
        <w:b/>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EA40686"/>
    <w:multiLevelType w:val="multilevel"/>
    <w:tmpl w:val="EE9EB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3B03470"/>
    <w:multiLevelType w:val="multilevel"/>
    <w:tmpl w:val="DEFE6D2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69662B86"/>
    <w:multiLevelType w:val="multilevel"/>
    <w:tmpl w:val="E830143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6" w15:restartNumberingAfterBreak="0">
    <w:nsid w:val="6BCF3C1D"/>
    <w:multiLevelType w:val="hybridMultilevel"/>
    <w:tmpl w:val="B4EC5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C472765"/>
    <w:multiLevelType w:val="multilevel"/>
    <w:tmpl w:val="FA1CD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0F65636"/>
    <w:multiLevelType w:val="multilevel"/>
    <w:tmpl w:val="30383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731A7823"/>
    <w:multiLevelType w:val="multilevel"/>
    <w:tmpl w:val="38880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5423B02"/>
    <w:multiLevelType w:val="multilevel"/>
    <w:tmpl w:val="DEF4B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8DA02EF"/>
    <w:multiLevelType w:val="multilevel"/>
    <w:tmpl w:val="85545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DA33290"/>
    <w:multiLevelType w:val="multilevel"/>
    <w:tmpl w:val="062888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3" w15:restartNumberingAfterBreak="0">
    <w:nsid w:val="7F744C07"/>
    <w:multiLevelType w:val="multilevel"/>
    <w:tmpl w:val="BA52733C"/>
    <w:styleLink w:val="1"/>
    <w:lvl w:ilvl="0">
      <w:start w:val="1"/>
      <w:numFmt w:val="decimal"/>
      <w:lvlText w:val="%1."/>
      <w:lvlJc w:val="left"/>
      <w:pPr>
        <w:ind w:left="720" w:hanging="360"/>
      </w:pPr>
      <w:rPr>
        <w:rFonts w:eastAsia="Verdan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93286564">
    <w:abstractNumId w:val="38"/>
  </w:num>
  <w:num w:numId="2" w16cid:durableId="1706447413">
    <w:abstractNumId w:val="58"/>
  </w:num>
  <w:num w:numId="3" w16cid:durableId="548803439">
    <w:abstractNumId w:val="45"/>
  </w:num>
  <w:num w:numId="4" w16cid:durableId="436562448">
    <w:abstractNumId w:val="59"/>
  </w:num>
  <w:num w:numId="5" w16cid:durableId="1959678425">
    <w:abstractNumId w:val="43"/>
  </w:num>
  <w:num w:numId="6" w16cid:durableId="680400482">
    <w:abstractNumId w:val="51"/>
  </w:num>
  <w:num w:numId="7" w16cid:durableId="1862476654">
    <w:abstractNumId w:val="62"/>
  </w:num>
  <w:num w:numId="8" w16cid:durableId="45691256">
    <w:abstractNumId w:val="53"/>
  </w:num>
  <w:num w:numId="9" w16cid:durableId="797065618">
    <w:abstractNumId w:val="32"/>
  </w:num>
  <w:num w:numId="10" w16cid:durableId="1469349542">
    <w:abstractNumId w:val="57"/>
  </w:num>
  <w:num w:numId="11" w16cid:durableId="2053459718">
    <w:abstractNumId w:val="46"/>
  </w:num>
  <w:num w:numId="12" w16cid:durableId="1391004399">
    <w:abstractNumId w:val="47"/>
  </w:num>
  <w:num w:numId="13" w16cid:durableId="1771776212">
    <w:abstractNumId w:val="33"/>
  </w:num>
  <w:num w:numId="14" w16cid:durableId="985818053">
    <w:abstractNumId w:val="37"/>
  </w:num>
  <w:num w:numId="15" w16cid:durableId="660814115">
    <w:abstractNumId w:val="61"/>
  </w:num>
  <w:num w:numId="16" w16cid:durableId="1109618748">
    <w:abstractNumId w:val="42"/>
  </w:num>
  <w:num w:numId="17" w16cid:durableId="1153445841">
    <w:abstractNumId w:val="40"/>
  </w:num>
  <w:num w:numId="18" w16cid:durableId="1825198157">
    <w:abstractNumId w:val="60"/>
  </w:num>
  <w:num w:numId="19" w16cid:durableId="1523475173">
    <w:abstractNumId w:val="55"/>
  </w:num>
  <w:num w:numId="20" w16cid:durableId="704671649">
    <w:abstractNumId w:val="35"/>
  </w:num>
  <w:num w:numId="21" w16cid:durableId="949051833">
    <w:abstractNumId w:val="41"/>
  </w:num>
  <w:num w:numId="22" w16cid:durableId="312300560">
    <w:abstractNumId w:val="44"/>
  </w:num>
  <w:num w:numId="23" w16cid:durableId="1121001230">
    <w:abstractNumId w:val="34"/>
  </w:num>
  <w:num w:numId="24" w16cid:durableId="42950806">
    <w:abstractNumId w:val="49"/>
  </w:num>
  <w:num w:numId="25" w16cid:durableId="405299399">
    <w:abstractNumId w:val="39"/>
  </w:num>
  <w:num w:numId="26" w16cid:durableId="118114667">
    <w:abstractNumId w:val="13"/>
  </w:num>
  <w:num w:numId="27" w16cid:durableId="454061407">
    <w:abstractNumId w:val="10"/>
  </w:num>
  <w:num w:numId="28" w16cid:durableId="1607031663">
    <w:abstractNumId w:val="2"/>
  </w:num>
  <w:num w:numId="29" w16cid:durableId="1572420422">
    <w:abstractNumId w:val="17"/>
  </w:num>
  <w:num w:numId="30" w16cid:durableId="815293103">
    <w:abstractNumId w:val="22"/>
  </w:num>
  <w:num w:numId="31" w16cid:durableId="131868583">
    <w:abstractNumId w:val="23"/>
  </w:num>
  <w:num w:numId="32" w16cid:durableId="1821116508">
    <w:abstractNumId w:val="15"/>
  </w:num>
  <w:num w:numId="33" w16cid:durableId="1387609351">
    <w:abstractNumId w:val="9"/>
  </w:num>
  <w:num w:numId="34" w16cid:durableId="1772310757">
    <w:abstractNumId w:val="27"/>
  </w:num>
  <w:num w:numId="35" w16cid:durableId="42533303">
    <w:abstractNumId w:val="20"/>
  </w:num>
  <w:num w:numId="36" w16cid:durableId="1692104461">
    <w:abstractNumId w:val="29"/>
  </w:num>
  <w:num w:numId="37" w16cid:durableId="2003775734">
    <w:abstractNumId w:val="28"/>
  </w:num>
  <w:num w:numId="38" w16cid:durableId="1753358449">
    <w:abstractNumId w:val="16"/>
  </w:num>
  <w:num w:numId="39" w16cid:durableId="933711419">
    <w:abstractNumId w:val="4"/>
  </w:num>
  <w:num w:numId="40" w16cid:durableId="1275789426">
    <w:abstractNumId w:val="14"/>
  </w:num>
  <w:num w:numId="41" w16cid:durableId="1621181684">
    <w:abstractNumId w:val="6"/>
  </w:num>
  <w:num w:numId="42" w16cid:durableId="958295740">
    <w:abstractNumId w:val="26"/>
  </w:num>
  <w:num w:numId="43" w16cid:durableId="1036079822">
    <w:abstractNumId w:val="5"/>
  </w:num>
  <w:num w:numId="44" w16cid:durableId="851333141">
    <w:abstractNumId w:val="21"/>
  </w:num>
  <w:num w:numId="45" w16cid:durableId="1672367553">
    <w:abstractNumId w:val="25"/>
  </w:num>
  <w:num w:numId="46" w16cid:durableId="574751899">
    <w:abstractNumId w:val="30"/>
  </w:num>
  <w:num w:numId="47" w16cid:durableId="49157043">
    <w:abstractNumId w:val="31"/>
  </w:num>
  <w:num w:numId="48" w16cid:durableId="23992254">
    <w:abstractNumId w:val="18"/>
  </w:num>
  <w:num w:numId="49" w16cid:durableId="58554544">
    <w:abstractNumId w:val="12"/>
  </w:num>
  <w:num w:numId="50" w16cid:durableId="3822089">
    <w:abstractNumId w:val="7"/>
  </w:num>
  <w:num w:numId="51" w16cid:durableId="1803309277">
    <w:abstractNumId w:val="8"/>
  </w:num>
  <w:num w:numId="52" w16cid:durableId="565650154">
    <w:abstractNumId w:val="24"/>
  </w:num>
  <w:num w:numId="53" w16cid:durableId="1497258465">
    <w:abstractNumId w:val="0"/>
  </w:num>
  <w:num w:numId="54" w16cid:durableId="65231735">
    <w:abstractNumId w:val="11"/>
  </w:num>
  <w:num w:numId="55" w16cid:durableId="1313831955">
    <w:abstractNumId w:val="3"/>
  </w:num>
  <w:num w:numId="56" w16cid:durableId="1381126882">
    <w:abstractNumId w:val="19"/>
  </w:num>
  <w:num w:numId="57" w16cid:durableId="1507746365">
    <w:abstractNumId w:val="1"/>
  </w:num>
  <w:num w:numId="58" w16cid:durableId="1867327842">
    <w:abstractNumId w:val="48"/>
  </w:num>
  <w:num w:numId="59" w16cid:durableId="203030784">
    <w:abstractNumId w:val="36"/>
  </w:num>
  <w:num w:numId="60" w16cid:durableId="979067297">
    <w:abstractNumId w:val="56"/>
  </w:num>
  <w:num w:numId="61" w16cid:durableId="1370648354">
    <w:abstractNumId w:val="54"/>
  </w:num>
  <w:num w:numId="62" w16cid:durableId="742413736">
    <w:abstractNumId w:val="50"/>
  </w:num>
  <w:num w:numId="63" w16cid:durableId="1787843264">
    <w:abstractNumId w:val="52"/>
  </w:num>
  <w:num w:numId="64" w16cid:durableId="1843541810">
    <w:abstractNumId w:val="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91F"/>
    <w:rsid w:val="0000539E"/>
    <w:rsid w:val="000469DA"/>
    <w:rsid w:val="00131878"/>
    <w:rsid w:val="00277396"/>
    <w:rsid w:val="004255FF"/>
    <w:rsid w:val="005D091F"/>
    <w:rsid w:val="005D2418"/>
    <w:rsid w:val="006B175F"/>
    <w:rsid w:val="006C150C"/>
    <w:rsid w:val="007F4730"/>
    <w:rsid w:val="00826B16"/>
    <w:rsid w:val="009354D6"/>
    <w:rsid w:val="00C06731"/>
    <w:rsid w:val="00D00688"/>
    <w:rsid w:val="00D6616B"/>
    <w:rsid w:val="00DD48EC"/>
    <w:rsid w:val="00E914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FCF7E"/>
  <w15:docId w15:val="{F0075F7B-0138-4828-9664-2F1DF9597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0">
    <w:name w:val="heading 1"/>
    <w:basedOn w:val="11"/>
    <w:next w:val="11"/>
    <w:rsid w:val="005D091F"/>
    <w:pPr>
      <w:keepNext/>
      <w:keepLines/>
      <w:spacing w:before="400" w:after="120"/>
      <w:outlineLvl w:val="0"/>
    </w:pPr>
    <w:rPr>
      <w:sz w:val="40"/>
      <w:szCs w:val="40"/>
    </w:rPr>
  </w:style>
  <w:style w:type="paragraph" w:styleId="2">
    <w:name w:val="heading 2"/>
    <w:basedOn w:val="11"/>
    <w:next w:val="11"/>
    <w:link w:val="20"/>
    <w:uiPriority w:val="9"/>
    <w:qFormat/>
    <w:rsid w:val="005D091F"/>
    <w:pPr>
      <w:keepNext/>
      <w:keepLines/>
      <w:spacing w:before="360" w:after="120"/>
      <w:outlineLvl w:val="1"/>
    </w:pPr>
    <w:rPr>
      <w:sz w:val="32"/>
      <w:szCs w:val="32"/>
    </w:rPr>
  </w:style>
  <w:style w:type="paragraph" w:styleId="3">
    <w:name w:val="heading 3"/>
    <w:basedOn w:val="11"/>
    <w:next w:val="11"/>
    <w:link w:val="30"/>
    <w:uiPriority w:val="9"/>
    <w:qFormat/>
    <w:rsid w:val="005D091F"/>
    <w:pPr>
      <w:keepNext/>
      <w:keepLines/>
      <w:spacing w:before="320" w:after="80"/>
      <w:outlineLvl w:val="2"/>
    </w:pPr>
    <w:rPr>
      <w:color w:val="434343"/>
      <w:sz w:val="28"/>
      <w:szCs w:val="28"/>
    </w:rPr>
  </w:style>
  <w:style w:type="paragraph" w:styleId="4">
    <w:name w:val="heading 4"/>
    <w:basedOn w:val="11"/>
    <w:next w:val="11"/>
    <w:link w:val="40"/>
    <w:uiPriority w:val="9"/>
    <w:qFormat/>
    <w:rsid w:val="005D091F"/>
    <w:pPr>
      <w:keepNext/>
      <w:keepLines/>
      <w:spacing w:before="280" w:after="80"/>
      <w:outlineLvl w:val="3"/>
    </w:pPr>
    <w:rPr>
      <w:color w:val="666666"/>
      <w:sz w:val="24"/>
      <w:szCs w:val="24"/>
    </w:rPr>
  </w:style>
  <w:style w:type="paragraph" w:styleId="5">
    <w:name w:val="heading 5"/>
    <w:basedOn w:val="11"/>
    <w:next w:val="11"/>
    <w:rsid w:val="005D091F"/>
    <w:pPr>
      <w:keepNext/>
      <w:keepLines/>
      <w:spacing w:before="240" w:after="80"/>
      <w:outlineLvl w:val="4"/>
    </w:pPr>
    <w:rPr>
      <w:color w:val="666666"/>
    </w:rPr>
  </w:style>
  <w:style w:type="paragraph" w:styleId="6">
    <w:name w:val="heading 6"/>
    <w:basedOn w:val="11"/>
    <w:next w:val="11"/>
    <w:rsid w:val="005D091F"/>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5D091F"/>
  </w:style>
  <w:style w:type="table" w:customStyle="1" w:styleId="TableNormal">
    <w:name w:val="Table Normal"/>
    <w:rsid w:val="005D091F"/>
    <w:tblPr>
      <w:tblCellMar>
        <w:top w:w="0" w:type="dxa"/>
        <w:left w:w="0" w:type="dxa"/>
        <w:bottom w:w="0" w:type="dxa"/>
        <w:right w:w="0" w:type="dxa"/>
      </w:tblCellMar>
    </w:tblPr>
  </w:style>
  <w:style w:type="paragraph" w:styleId="a3">
    <w:name w:val="Title"/>
    <w:basedOn w:val="11"/>
    <w:next w:val="11"/>
    <w:rsid w:val="005D091F"/>
    <w:pPr>
      <w:keepNext/>
      <w:keepLines/>
      <w:spacing w:after="60"/>
    </w:pPr>
    <w:rPr>
      <w:sz w:val="52"/>
      <w:szCs w:val="52"/>
    </w:rPr>
  </w:style>
  <w:style w:type="paragraph" w:styleId="a4">
    <w:name w:val="Subtitle"/>
    <w:basedOn w:val="11"/>
    <w:next w:val="11"/>
    <w:rsid w:val="005D091F"/>
    <w:pPr>
      <w:keepNext/>
      <w:keepLines/>
      <w:spacing w:after="320"/>
    </w:pPr>
    <w:rPr>
      <w:color w:val="666666"/>
      <w:sz w:val="30"/>
      <w:szCs w:val="30"/>
    </w:rPr>
  </w:style>
  <w:style w:type="paragraph" w:styleId="a5">
    <w:name w:val="Balloon Text"/>
    <w:basedOn w:val="a"/>
    <w:link w:val="a6"/>
    <w:uiPriority w:val="99"/>
    <w:semiHidden/>
    <w:unhideWhenUsed/>
    <w:rsid w:val="009354D6"/>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9354D6"/>
    <w:rPr>
      <w:rFonts w:ascii="Tahoma" w:hAnsi="Tahoma" w:cs="Tahoma"/>
      <w:sz w:val="16"/>
      <w:szCs w:val="16"/>
    </w:rPr>
  </w:style>
  <w:style w:type="character" w:styleId="a7">
    <w:name w:val="Hyperlink"/>
    <w:basedOn w:val="a0"/>
    <w:uiPriority w:val="99"/>
    <w:unhideWhenUsed/>
    <w:rsid w:val="009354D6"/>
    <w:rPr>
      <w:color w:val="0000FF" w:themeColor="hyperlink"/>
      <w:u w:val="single"/>
    </w:rPr>
  </w:style>
  <w:style w:type="paragraph" w:styleId="12">
    <w:name w:val="toc 1"/>
    <w:basedOn w:val="a"/>
    <w:next w:val="a"/>
    <w:autoRedefine/>
    <w:uiPriority w:val="39"/>
    <w:unhideWhenUsed/>
    <w:rsid w:val="009354D6"/>
    <w:pPr>
      <w:spacing w:after="100"/>
    </w:pPr>
  </w:style>
  <w:style w:type="paragraph" w:styleId="21">
    <w:name w:val="toc 2"/>
    <w:basedOn w:val="a"/>
    <w:next w:val="a"/>
    <w:autoRedefine/>
    <w:uiPriority w:val="39"/>
    <w:unhideWhenUsed/>
    <w:rsid w:val="009354D6"/>
    <w:pPr>
      <w:spacing w:after="100"/>
      <w:ind w:left="220"/>
    </w:pPr>
  </w:style>
  <w:style w:type="paragraph" w:styleId="31">
    <w:name w:val="toc 3"/>
    <w:basedOn w:val="a"/>
    <w:next w:val="a"/>
    <w:autoRedefine/>
    <w:uiPriority w:val="39"/>
    <w:unhideWhenUsed/>
    <w:rsid w:val="009354D6"/>
    <w:pPr>
      <w:spacing w:after="100"/>
      <w:ind w:left="440"/>
    </w:pPr>
  </w:style>
  <w:style w:type="paragraph" w:styleId="a8">
    <w:name w:val="TOC Heading"/>
    <w:basedOn w:val="10"/>
    <w:next w:val="a"/>
    <w:uiPriority w:val="39"/>
    <w:semiHidden/>
    <w:unhideWhenUsed/>
    <w:qFormat/>
    <w:rsid w:val="004255FF"/>
    <w:pPr>
      <w:spacing w:before="480" w:after="0"/>
      <w:outlineLvl w:val="9"/>
    </w:pPr>
    <w:rPr>
      <w:rFonts w:asciiTheme="majorHAnsi" w:eastAsiaTheme="majorEastAsia" w:hAnsiTheme="majorHAnsi" w:cstheme="majorBidi"/>
      <w:b/>
      <w:bCs/>
      <w:color w:val="365F91" w:themeColor="accent1" w:themeShade="BF"/>
      <w:sz w:val="28"/>
      <w:szCs w:val="28"/>
      <w:lang w:eastAsia="en-US"/>
    </w:rPr>
  </w:style>
  <w:style w:type="paragraph" w:styleId="a9">
    <w:name w:val="header"/>
    <w:basedOn w:val="a"/>
    <w:link w:val="aa"/>
    <w:uiPriority w:val="99"/>
    <w:unhideWhenUsed/>
    <w:rsid w:val="00D00688"/>
    <w:pPr>
      <w:tabs>
        <w:tab w:val="center" w:pos="4677"/>
        <w:tab w:val="right" w:pos="9355"/>
      </w:tabs>
      <w:spacing w:line="240" w:lineRule="auto"/>
    </w:pPr>
    <w:rPr>
      <w:rFonts w:asciiTheme="minorHAnsi" w:eastAsiaTheme="minorEastAsia" w:hAnsiTheme="minorHAnsi" w:cstheme="minorBidi"/>
    </w:rPr>
  </w:style>
  <w:style w:type="character" w:customStyle="1" w:styleId="aa">
    <w:name w:val="Верхний колонтитул Знак"/>
    <w:basedOn w:val="a0"/>
    <w:link w:val="a9"/>
    <w:uiPriority w:val="99"/>
    <w:rsid w:val="00D00688"/>
    <w:rPr>
      <w:rFonts w:asciiTheme="minorHAnsi" w:eastAsiaTheme="minorEastAsia" w:hAnsiTheme="minorHAnsi" w:cstheme="minorBidi"/>
    </w:rPr>
  </w:style>
  <w:style w:type="paragraph" w:styleId="ab">
    <w:name w:val="footer"/>
    <w:basedOn w:val="a"/>
    <w:link w:val="ac"/>
    <w:uiPriority w:val="99"/>
    <w:unhideWhenUsed/>
    <w:rsid w:val="00D00688"/>
    <w:pPr>
      <w:tabs>
        <w:tab w:val="center" w:pos="4677"/>
        <w:tab w:val="right" w:pos="9355"/>
      </w:tabs>
      <w:spacing w:line="240" w:lineRule="auto"/>
    </w:pPr>
    <w:rPr>
      <w:rFonts w:asciiTheme="minorHAnsi" w:eastAsiaTheme="minorEastAsia" w:hAnsiTheme="minorHAnsi" w:cstheme="minorBidi"/>
    </w:rPr>
  </w:style>
  <w:style w:type="character" w:customStyle="1" w:styleId="ac">
    <w:name w:val="Нижний колонтитул Знак"/>
    <w:basedOn w:val="a0"/>
    <w:link w:val="ab"/>
    <w:uiPriority w:val="99"/>
    <w:rsid w:val="00D00688"/>
    <w:rPr>
      <w:rFonts w:asciiTheme="minorHAnsi" w:eastAsiaTheme="minorEastAsia" w:hAnsiTheme="minorHAnsi" w:cstheme="minorBidi"/>
    </w:rPr>
  </w:style>
  <w:style w:type="paragraph" w:styleId="ad">
    <w:name w:val="List Paragraph"/>
    <w:basedOn w:val="a"/>
    <w:uiPriority w:val="34"/>
    <w:qFormat/>
    <w:rsid w:val="00D00688"/>
    <w:pPr>
      <w:spacing w:after="200"/>
      <w:ind w:left="720"/>
      <w:contextualSpacing/>
    </w:pPr>
    <w:rPr>
      <w:rFonts w:asciiTheme="minorHAnsi" w:eastAsiaTheme="minorEastAsia" w:hAnsiTheme="minorHAnsi" w:cstheme="minorBidi"/>
    </w:rPr>
  </w:style>
  <w:style w:type="character" w:styleId="ae">
    <w:name w:val="FollowedHyperlink"/>
    <w:basedOn w:val="a0"/>
    <w:uiPriority w:val="99"/>
    <w:semiHidden/>
    <w:unhideWhenUsed/>
    <w:rsid w:val="00D00688"/>
    <w:rPr>
      <w:color w:val="800080" w:themeColor="followedHyperlink"/>
      <w:u w:val="single"/>
    </w:rPr>
  </w:style>
  <w:style w:type="character" w:customStyle="1" w:styleId="20">
    <w:name w:val="Заголовок 2 Знак"/>
    <w:basedOn w:val="a0"/>
    <w:link w:val="2"/>
    <w:uiPriority w:val="9"/>
    <w:rsid w:val="00D00688"/>
    <w:rPr>
      <w:sz w:val="32"/>
      <w:szCs w:val="32"/>
    </w:rPr>
  </w:style>
  <w:style w:type="character" w:customStyle="1" w:styleId="30">
    <w:name w:val="Заголовок 3 Знак"/>
    <w:basedOn w:val="a0"/>
    <w:link w:val="3"/>
    <w:uiPriority w:val="9"/>
    <w:rsid w:val="00D00688"/>
    <w:rPr>
      <w:color w:val="434343"/>
      <w:sz w:val="28"/>
      <w:szCs w:val="28"/>
    </w:rPr>
  </w:style>
  <w:style w:type="character" w:styleId="af">
    <w:name w:val="Unresolved Mention"/>
    <w:basedOn w:val="a0"/>
    <w:uiPriority w:val="99"/>
    <w:semiHidden/>
    <w:unhideWhenUsed/>
    <w:rsid w:val="00D00688"/>
    <w:rPr>
      <w:color w:val="605E5C"/>
      <w:shd w:val="clear" w:color="auto" w:fill="E1DFDD"/>
    </w:rPr>
  </w:style>
  <w:style w:type="numbering" w:customStyle="1" w:styleId="1">
    <w:name w:val="Текущий список1"/>
    <w:uiPriority w:val="99"/>
    <w:rsid w:val="00D00688"/>
    <w:pPr>
      <w:numPr>
        <w:numId w:val="64"/>
      </w:numPr>
    </w:pPr>
  </w:style>
  <w:style w:type="character" w:customStyle="1" w:styleId="40">
    <w:name w:val="Заголовок 4 Знак"/>
    <w:basedOn w:val="a0"/>
    <w:link w:val="4"/>
    <w:uiPriority w:val="9"/>
    <w:rsid w:val="00D00688"/>
    <w:rPr>
      <w:color w:val="66666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image" Target="media/image80.png"/><Relationship Id="rId89" Type="http://schemas.openxmlformats.org/officeDocument/2006/relationships/image" Target="media/image85.png"/><Relationship Id="rId97"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33</Pages>
  <Words>5120</Words>
  <Characters>29187</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2025-09-18T10:29:00Z</dcterms:created>
  <dcterms:modified xsi:type="dcterms:W3CDTF">2025-09-18T10:29:00Z</dcterms:modified>
</cp:coreProperties>
</file>